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0E" w:rsidRPr="00886DDD" w:rsidRDefault="00CF420E" w:rsidP="00886D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D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F420E" w:rsidRPr="00886DDD" w:rsidRDefault="00CF420E" w:rsidP="00886DDD">
      <w:pPr>
        <w:pStyle w:val="5"/>
        <w:tabs>
          <w:tab w:val="left" w:pos="4536"/>
          <w:tab w:val="left" w:pos="5245"/>
        </w:tabs>
        <w:spacing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86D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проекту решения Екатеринбургской городской </w:t>
      </w:r>
      <w:r w:rsidR="00FB6166" w:rsidRPr="00886D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Думы </w:t>
      </w:r>
      <w:r w:rsidRPr="00886DDD">
        <w:rPr>
          <w:rFonts w:ascii="Times New Roman" w:hAnsi="Times New Roman" w:cs="Times New Roman"/>
          <w:b/>
          <w:sz w:val="28"/>
          <w:szCs w:val="28"/>
        </w:rPr>
        <w:t>«</w:t>
      </w:r>
      <w:r w:rsidRPr="00886DD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внесении изменений в Решение Екатеринбургской городской Думы от 10 октября 2006 года № 67/29 «Об утверждении Положения «Об Общественной палате муниципального образования «город Екатеринбург»</w:t>
      </w:r>
    </w:p>
    <w:p w:rsidR="00CF420E" w:rsidRPr="00886DDD" w:rsidRDefault="00CF420E" w:rsidP="00886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79C" w:rsidRPr="00886DDD" w:rsidRDefault="00EA479C" w:rsidP="00886DD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DDD">
        <w:rPr>
          <w:rFonts w:ascii="Times New Roman" w:hAnsi="Times New Roman" w:cs="Times New Roman"/>
          <w:sz w:val="28"/>
          <w:szCs w:val="28"/>
        </w:rPr>
        <w:t xml:space="preserve">Проект решения Екатеринбургской городской </w:t>
      </w:r>
      <w:r w:rsidR="00FB6166" w:rsidRPr="00886DDD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886DDD">
        <w:rPr>
          <w:rFonts w:ascii="Times New Roman" w:hAnsi="Times New Roman" w:cs="Times New Roman"/>
          <w:sz w:val="28"/>
          <w:szCs w:val="28"/>
        </w:rPr>
        <w:t>«</w:t>
      </w:r>
      <w:r w:rsidRPr="00886D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Екатеринбургской городской Думы от 10 октября 2006 года № 67/29 «Об утверждении Положения «Об Общественной палате муниципального образования «город Екатеринбург» разработан в целях повышения эффективности работы Общественной палаты муниципального образования «город Екатеринбург» с учетом накопленного опыта.</w:t>
      </w:r>
      <w:r w:rsidR="00C763EC" w:rsidRPr="0088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3EC" w:rsidRPr="00886DDD" w:rsidRDefault="00C763EC" w:rsidP="00886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DDD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Предполагается, что при формировании нового состава Общественной палаты муниципального образования «город Екатеринбург», в качестве кандидатов не могут рассматриваться представители </w:t>
      </w:r>
      <w:r w:rsidR="00A92C23">
        <w:rPr>
          <w:rFonts w:ascii="Times New Roman" w:hAnsi="Times New Roman" w:cs="Times New Roman"/>
          <w:sz w:val="28"/>
          <w:szCs w:val="28"/>
          <w:lang w:eastAsia="ru-RU"/>
        </w:rPr>
        <w:t>общественных объединений</w:t>
      </w:r>
      <w:r w:rsidRPr="00886D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27E22" w:rsidRPr="00886DDD">
        <w:rPr>
          <w:rFonts w:ascii="Times New Roman" w:hAnsi="Times New Roman" w:cs="Times New Roman"/>
          <w:sz w:val="28"/>
          <w:szCs w:val="28"/>
          <w:lang w:eastAsia="ru-RU"/>
        </w:rPr>
        <w:t>подпадающи</w:t>
      </w:r>
      <w:r w:rsidR="00A92C2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127E22" w:rsidRPr="00886DDD">
        <w:rPr>
          <w:rFonts w:ascii="Times New Roman" w:hAnsi="Times New Roman" w:cs="Times New Roman"/>
          <w:sz w:val="28"/>
          <w:szCs w:val="28"/>
          <w:lang w:eastAsia="ru-RU"/>
        </w:rPr>
        <w:t xml:space="preserve"> под действие </w:t>
      </w:r>
      <w:r w:rsidR="00A92C2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04.04.2005 </w:t>
      </w:r>
      <w:r w:rsidR="00127E22" w:rsidRPr="00886DDD">
        <w:rPr>
          <w:rFonts w:ascii="Times New Roman" w:hAnsi="Times New Roman" w:cs="Times New Roman"/>
          <w:sz w:val="28"/>
          <w:szCs w:val="28"/>
          <w:lang w:eastAsia="ru-RU"/>
        </w:rPr>
        <w:t>№ 32</w:t>
      </w:r>
      <w:r w:rsidR="00A92C23">
        <w:rPr>
          <w:rFonts w:ascii="Times New Roman" w:hAnsi="Times New Roman" w:cs="Times New Roman"/>
          <w:sz w:val="28"/>
          <w:szCs w:val="28"/>
          <w:lang w:eastAsia="ru-RU"/>
        </w:rPr>
        <w:t>-ФЗ</w:t>
      </w:r>
      <w:r w:rsidR="00127E22" w:rsidRPr="00886D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6DDD">
        <w:rPr>
          <w:rFonts w:ascii="Times New Roman" w:hAnsi="Times New Roman" w:cs="Times New Roman"/>
          <w:sz w:val="28"/>
          <w:szCs w:val="28"/>
        </w:rPr>
        <w:t>«Об Общественной палате Российской Федерации»</w:t>
      </w:r>
      <w:r w:rsidR="00127E22" w:rsidRPr="00886DDD">
        <w:rPr>
          <w:rFonts w:ascii="Times New Roman" w:hAnsi="Times New Roman" w:cs="Times New Roman"/>
          <w:sz w:val="28"/>
          <w:szCs w:val="28"/>
        </w:rPr>
        <w:t>.</w:t>
      </w:r>
    </w:p>
    <w:p w:rsidR="00127E22" w:rsidRPr="00886DDD" w:rsidRDefault="00127E22" w:rsidP="00886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DDD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Существенным дополнением действующего Положения является возможность досрочного прекращения полномочий члена Общественной палаты муниципального образования «город Екатеринбург» в случае </w:t>
      </w:r>
      <w:r w:rsidRPr="00886DDD">
        <w:rPr>
          <w:rFonts w:ascii="Times New Roman" w:hAnsi="Times New Roman" w:cs="Times New Roman"/>
          <w:sz w:val="28"/>
          <w:szCs w:val="28"/>
        </w:rPr>
        <w:t>систематического (более трех раз в течение одного года) уклонения от участия в заседаниях Общественной палаты или Комиссии, членом которой он является, без уважительной причины (болезнь, командировка, отпуск по основному месту работы), что позволит повысить активность и ответственность членов Общественной палаты перед гражданским обществом.</w:t>
      </w:r>
    </w:p>
    <w:p w:rsidR="00ED4B7F" w:rsidRPr="00886DDD" w:rsidRDefault="00127E22" w:rsidP="00886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DDD">
        <w:rPr>
          <w:rFonts w:ascii="Times New Roman" w:hAnsi="Times New Roman" w:cs="Times New Roman"/>
          <w:sz w:val="28"/>
          <w:szCs w:val="28"/>
        </w:rPr>
        <w:t xml:space="preserve">Проектом решения предполагается внести изменения в порядок формирования нового состава Общественной палаты муниципального образования «город Екатеринбург». В частности, предлагается передать инициативу формирования нового состава Общественной </w:t>
      </w:r>
      <w:r w:rsidR="00187832" w:rsidRPr="00886DDD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187832">
        <w:rPr>
          <w:rFonts w:ascii="Times New Roman" w:hAnsi="Times New Roman" w:cs="Times New Roman"/>
          <w:sz w:val="28"/>
          <w:szCs w:val="28"/>
        </w:rPr>
        <w:t>в</w:t>
      </w:r>
      <w:r w:rsidR="00A92C23">
        <w:rPr>
          <w:rFonts w:ascii="Times New Roman" w:hAnsi="Times New Roman" w:cs="Times New Roman"/>
          <w:sz w:val="28"/>
          <w:szCs w:val="28"/>
        </w:rPr>
        <w:t xml:space="preserve"> </w:t>
      </w:r>
      <w:r w:rsidRPr="00886DDD">
        <w:rPr>
          <w:rFonts w:ascii="Times New Roman" w:hAnsi="Times New Roman" w:cs="Times New Roman"/>
          <w:sz w:val="28"/>
          <w:szCs w:val="28"/>
        </w:rPr>
        <w:t>Екатеринбургск</w:t>
      </w:r>
      <w:r w:rsidR="00A92C23">
        <w:rPr>
          <w:rFonts w:ascii="Times New Roman" w:hAnsi="Times New Roman" w:cs="Times New Roman"/>
          <w:sz w:val="28"/>
          <w:szCs w:val="28"/>
        </w:rPr>
        <w:t>ую</w:t>
      </w:r>
      <w:r w:rsidRPr="00886DDD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A92C23">
        <w:rPr>
          <w:rFonts w:ascii="Times New Roman" w:hAnsi="Times New Roman" w:cs="Times New Roman"/>
          <w:sz w:val="28"/>
          <w:szCs w:val="28"/>
        </w:rPr>
        <w:t>ую</w:t>
      </w:r>
      <w:r w:rsidRPr="00886DDD">
        <w:rPr>
          <w:rFonts w:ascii="Times New Roman" w:hAnsi="Times New Roman" w:cs="Times New Roman"/>
          <w:sz w:val="28"/>
          <w:szCs w:val="28"/>
        </w:rPr>
        <w:t xml:space="preserve"> </w:t>
      </w:r>
      <w:r w:rsidR="00886DDD" w:rsidRPr="00886DDD">
        <w:rPr>
          <w:rFonts w:ascii="Times New Roman" w:hAnsi="Times New Roman" w:cs="Times New Roman"/>
          <w:sz w:val="28"/>
          <w:szCs w:val="28"/>
        </w:rPr>
        <w:t>Д</w:t>
      </w:r>
      <w:r w:rsidRPr="00886DDD">
        <w:rPr>
          <w:rFonts w:ascii="Times New Roman" w:hAnsi="Times New Roman" w:cs="Times New Roman"/>
          <w:sz w:val="28"/>
          <w:szCs w:val="28"/>
        </w:rPr>
        <w:t>ум</w:t>
      </w:r>
      <w:r w:rsidR="00A92C23">
        <w:rPr>
          <w:rFonts w:ascii="Times New Roman" w:hAnsi="Times New Roman" w:cs="Times New Roman"/>
          <w:sz w:val="28"/>
          <w:szCs w:val="28"/>
        </w:rPr>
        <w:t>у</w:t>
      </w:r>
      <w:r w:rsidR="00ED4B7F" w:rsidRPr="00886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E22" w:rsidRPr="00886DDD" w:rsidRDefault="00ED4B7F" w:rsidP="00886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DDD">
        <w:rPr>
          <w:rFonts w:ascii="Times New Roman" w:hAnsi="Times New Roman" w:cs="Times New Roman"/>
          <w:sz w:val="28"/>
          <w:szCs w:val="28"/>
        </w:rPr>
        <w:t xml:space="preserve">Учитывая сложившийся механизм формирования состава Общественной палаты, предлагается определять кандидатов в члены Общественной палаты исключительно </w:t>
      </w:r>
      <w:r w:rsidR="00886DDD" w:rsidRPr="00886DDD">
        <w:rPr>
          <w:rFonts w:ascii="Times New Roman" w:hAnsi="Times New Roman" w:cs="Times New Roman"/>
          <w:sz w:val="28"/>
          <w:szCs w:val="28"/>
        </w:rPr>
        <w:t>из списка</w:t>
      </w:r>
      <w:r w:rsidR="000E1E62" w:rsidRPr="00886DDD">
        <w:rPr>
          <w:rFonts w:ascii="Times New Roman" w:hAnsi="Times New Roman" w:cs="Times New Roman"/>
          <w:sz w:val="28"/>
          <w:szCs w:val="28"/>
        </w:rPr>
        <w:t xml:space="preserve"> кандидатур, сформированного по предложениям </w:t>
      </w:r>
      <w:r w:rsidR="00A92C23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0E1E62" w:rsidRPr="00886DDD">
        <w:rPr>
          <w:rFonts w:ascii="Times New Roman" w:hAnsi="Times New Roman" w:cs="Times New Roman"/>
          <w:sz w:val="28"/>
          <w:szCs w:val="28"/>
        </w:rPr>
        <w:t xml:space="preserve">, зарегистрированных на территории муниципального образования «город Екатеринбург». </w:t>
      </w:r>
    </w:p>
    <w:p w:rsidR="00C763EC" w:rsidRPr="00886DDD" w:rsidRDefault="000E1E62" w:rsidP="00886D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DDD">
        <w:rPr>
          <w:rFonts w:ascii="Times New Roman" w:hAnsi="Times New Roman" w:cs="Times New Roman"/>
          <w:sz w:val="28"/>
          <w:szCs w:val="28"/>
          <w:lang w:eastAsia="ru-RU"/>
        </w:rPr>
        <w:t>Проектом решения уточняется процесс замещения вакантных мест в Общественной палате, образовавшихся в течение срока полномочий нового состава Общественной палаты, в связи с предлагаемыми настоящим решением изменениями.</w:t>
      </w:r>
    </w:p>
    <w:p w:rsidR="00CF420E" w:rsidRPr="00886DDD" w:rsidRDefault="009C1FA7" w:rsidP="00187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DDD">
        <w:rPr>
          <w:rFonts w:ascii="Times New Roman" w:hAnsi="Times New Roman" w:cs="Times New Roman"/>
          <w:sz w:val="28"/>
          <w:szCs w:val="28"/>
        </w:rPr>
        <w:t>Предлагается внести изменения в п.7 статьи 7 Положения «Об Общественной палате муниципального образования «город Екатеринбург», передав полномочия по организационно</w:t>
      </w:r>
      <w:r w:rsidR="00187832">
        <w:rPr>
          <w:rFonts w:ascii="Times New Roman" w:hAnsi="Times New Roman" w:cs="Times New Roman"/>
          <w:sz w:val="28"/>
          <w:szCs w:val="28"/>
        </w:rPr>
        <w:t xml:space="preserve">-методическому и техническому </w:t>
      </w:r>
      <w:r w:rsidRPr="00886DD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деятельности Общественной палаты Екатеринбургской городской </w:t>
      </w:r>
      <w:r w:rsidR="00020235" w:rsidRPr="00886DDD">
        <w:rPr>
          <w:rFonts w:ascii="Times New Roman" w:hAnsi="Times New Roman" w:cs="Times New Roman"/>
          <w:sz w:val="28"/>
          <w:szCs w:val="28"/>
        </w:rPr>
        <w:t>Д</w:t>
      </w:r>
      <w:r w:rsidRPr="00886DDD">
        <w:rPr>
          <w:rFonts w:ascii="Times New Roman" w:hAnsi="Times New Roman" w:cs="Times New Roman"/>
          <w:sz w:val="28"/>
          <w:szCs w:val="28"/>
        </w:rPr>
        <w:t>уме.</w:t>
      </w:r>
    </w:p>
    <w:p w:rsidR="00886DDD" w:rsidRPr="00886DDD" w:rsidRDefault="00886DDD" w:rsidP="00886DDD">
      <w:pPr>
        <w:pStyle w:val="2"/>
        <w:ind w:firstLine="540"/>
        <w:jc w:val="both"/>
        <w:rPr>
          <w:b w:val="0"/>
          <w:sz w:val="28"/>
          <w:szCs w:val="28"/>
        </w:rPr>
      </w:pPr>
      <w:r w:rsidRPr="00886DDD">
        <w:rPr>
          <w:b w:val="0"/>
          <w:sz w:val="28"/>
          <w:szCs w:val="28"/>
        </w:rPr>
        <w:t>Дополнительного финансирования за счет средств бюджета муниципального образования «город Екатеринбург» в связи с принятием указанного решения не требуется.</w:t>
      </w:r>
    </w:p>
    <w:p w:rsidR="00886DDD" w:rsidRPr="00886DDD" w:rsidRDefault="00886DDD" w:rsidP="00886DDD">
      <w:pPr>
        <w:pStyle w:val="a4"/>
        <w:ind w:firstLine="540"/>
        <w:rPr>
          <w:sz w:val="28"/>
          <w:szCs w:val="28"/>
        </w:rPr>
      </w:pPr>
      <w:r w:rsidRPr="00886DDD">
        <w:rPr>
          <w:sz w:val="28"/>
          <w:szCs w:val="28"/>
        </w:rPr>
        <w:t>При проведении антико</w:t>
      </w:r>
      <w:r w:rsidR="00FB6166">
        <w:rPr>
          <w:sz w:val="28"/>
          <w:szCs w:val="28"/>
        </w:rPr>
        <w:t>ррупционной экспертизы проекта р</w:t>
      </w:r>
      <w:r w:rsidRPr="00886DDD">
        <w:rPr>
          <w:sz w:val="28"/>
          <w:szCs w:val="28"/>
        </w:rPr>
        <w:t xml:space="preserve">ешения Екатеринбургской городской Думы </w:t>
      </w:r>
      <w:proofErr w:type="spellStart"/>
      <w:r w:rsidRPr="00886DDD">
        <w:rPr>
          <w:sz w:val="28"/>
          <w:szCs w:val="28"/>
        </w:rPr>
        <w:t>коррупциогенные</w:t>
      </w:r>
      <w:proofErr w:type="spellEnd"/>
      <w:r w:rsidRPr="00886DDD">
        <w:rPr>
          <w:sz w:val="28"/>
          <w:szCs w:val="28"/>
        </w:rPr>
        <w:t xml:space="preserve"> факторы не выявлены.</w:t>
      </w:r>
    </w:p>
    <w:p w:rsidR="00886DDD" w:rsidRPr="00886DDD" w:rsidRDefault="00886DDD" w:rsidP="00886DDD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6DDD">
        <w:rPr>
          <w:rFonts w:ascii="Times New Roman" w:hAnsi="Times New Roman" w:cs="Times New Roman"/>
          <w:sz w:val="28"/>
          <w:szCs w:val="28"/>
        </w:rPr>
        <w:t>Муниципальных правовых актов, подлежащих признанию утратившими силу, отмене, изменению или принятию, требующих приостановления их действия в связи с принятием данного правового акта не имеется.</w:t>
      </w:r>
    </w:p>
    <w:p w:rsidR="002C718C" w:rsidRPr="00886DDD" w:rsidRDefault="002C718C" w:rsidP="00886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C718C" w:rsidRPr="0088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0E"/>
    <w:rsid w:val="00020235"/>
    <w:rsid w:val="000E1E62"/>
    <w:rsid w:val="00127E22"/>
    <w:rsid w:val="00187832"/>
    <w:rsid w:val="002C718C"/>
    <w:rsid w:val="003750F4"/>
    <w:rsid w:val="003E0670"/>
    <w:rsid w:val="005C1109"/>
    <w:rsid w:val="00886DDD"/>
    <w:rsid w:val="009C1FA7"/>
    <w:rsid w:val="00A92C23"/>
    <w:rsid w:val="00C763EC"/>
    <w:rsid w:val="00CF420E"/>
    <w:rsid w:val="00EA479C"/>
    <w:rsid w:val="00ED4B7F"/>
    <w:rsid w:val="00F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A42FC-FC10-4FC1-83A5-7517FF40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0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F42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20235"/>
    <w:pPr>
      <w:spacing w:after="0" w:line="240" w:lineRule="auto"/>
    </w:pPr>
  </w:style>
  <w:style w:type="paragraph" w:styleId="a4">
    <w:name w:val="Body Text"/>
    <w:basedOn w:val="a"/>
    <w:link w:val="a5"/>
    <w:rsid w:val="00886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86D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86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86D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i445005</dc:creator>
  <cp:lastModifiedBy>Васильева Елена Анатольевна</cp:lastModifiedBy>
  <cp:revision>2</cp:revision>
  <cp:lastPrinted>2020-03-26T09:31:00Z</cp:lastPrinted>
  <dcterms:created xsi:type="dcterms:W3CDTF">2020-04-16T11:35:00Z</dcterms:created>
  <dcterms:modified xsi:type="dcterms:W3CDTF">2020-04-16T11:35:00Z</dcterms:modified>
</cp:coreProperties>
</file>