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09" w:rsidRDefault="00B20209" w:rsidP="00B2020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20209" w:rsidRDefault="00B20209" w:rsidP="00B2020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Екатеринбургской</w:t>
      </w:r>
    </w:p>
    <w:p w:rsidR="00B20209" w:rsidRDefault="00B20209" w:rsidP="00B2020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B20209" w:rsidRDefault="00B20209" w:rsidP="00B202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 апреля 2019 года </w:t>
      </w:r>
      <w:r w:rsidR="00C26D73">
        <w:rPr>
          <w:sz w:val="28"/>
          <w:szCs w:val="28"/>
        </w:rPr>
        <w:t>№ </w:t>
      </w:r>
      <w:r>
        <w:rPr>
          <w:sz w:val="28"/>
          <w:szCs w:val="28"/>
        </w:rPr>
        <w:t>___</w:t>
      </w:r>
    </w:p>
    <w:p w:rsidR="00B20209" w:rsidRDefault="00B20209" w:rsidP="003E79E2">
      <w:pPr>
        <w:pStyle w:val="ac"/>
        <w:jc w:val="center"/>
        <w:rPr>
          <w:sz w:val="28"/>
          <w:szCs w:val="28"/>
        </w:rPr>
      </w:pPr>
    </w:p>
    <w:p w:rsidR="00582DA3" w:rsidRPr="00B20209" w:rsidRDefault="00582DA3" w:rsidP="003E79E2">
      <w:pPr>
        <w:pStyle w:val="ac"/>
        <w:jc w:val="center"/>
        <w:rPr>
          <w:b/>
          <w:sz w:val="28"/>
          <w:szCs w:val="28"/>
        </w:rPr>
      </w:pPr>
      <w:r w:rsidRPr="00B20209">
        <w:rPr>
          <w:b/>
          <w:sz w:val="28"/>
          <w:szCs w:val="28"/>
        </w:rPr>
        <w:t>Информация</w:t>
      </w:r>
    </w:p>
    <w:p w:rsidR="00582DA3" w:rsidRPr="00B20209" w:rsidRDefault="00810150" w:rsidP="003E79E2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582DA3" w:rsidRPr="00B20209">
        <w:rPr>
          <w:b/>
          <w:sz w:val="28"/>
          <w:szCs w:val="28"/>
        </w:rPr>
        <w:t>б итогах работы по защите прав потребителей</w:t>
      </w:r>
    </w:p>
    <w:p w:rsidR="00582DA3" w:rsidRPr="00B20209" w:rsidRDefault="00582DA3" w:rsidP="003E79E2">
      <w:pPr>
        <w:pStyle w:val="ac"/>
        <w:jc w:val="center"/>
        <w:rPr>
          <w:b/>
          <w:sz w:val="28"/>
          <w:szCs w:val="28"/>
        </w:rPr>
      </w:pPr>
      <w:r w:rsidRPr="00B20209">
        <w:rPr>
          <w:b/>
          <w:sz w:val="28"/>
          <w:szCs w:val="28"/>
        </w:rPr>
        <w:t>в муниципальном образовании «город Екатеринбург»</w:t>
      </w:r>
    </w:p>
    <w:p w:rsidR="00582DA3" w:rsidRDefault="00CC12CE" w:rsidP="003E79E2">
      <w:pPr>
        <w:pStyle w:val="ac"/>
        <w:jc w:val="center"/>
        <w:rPr>
          <w:b/>
          <w:sz w:val="28"/>
          <w:szCs w:val="28"/>
        </w:rPr>
      </w:pPr>
      <w:r w:rsidRPr="00B20209">
        <w:rPr>
          <w:b/>
          <w:sz w:val="28"/>
          <w:szCs w:val="28"/>
        </w:rPr>
        <w:t>за 201</w:t>
      </w:r>
      <w:r w:rsidR="00767EC8" w:rsidRPr="00B20209">
        <w:rPr>
          <w:b/>
          <w:sz w:val="28"/>
          <w:szCs w:val="28"/>
        </w:rPr>
        <w:t>8</w:t>
      </w:r>
      <w:r w:rsidR="00582DA3" w:rsidRPr="00B20209">
        <w:rPr>
          <w:b/>
          <w:sz w:val="28"/>
          <w:szCs w:val="28"/>
        </w:rPr>
        <w:t xml:space="preserve"> год и задачах на 201</w:t>
      </w:r>
      <w:r w:rsidR="00767EC8" w:rsidRPr="00B20209">
        <w:rPr>
          <w:b/>
          <w:sz w:val="28"/>
          <w:szCs w:val="28"/>
        </w:rPr>
        <w:t>9</w:t>
      </w:r>
      <w:r w:rsidR="00582DA3" w:rsidRPr="00B20209">
        <w:rPr>
          <w:b/>
          <w:sz w:val="28"/>
          <w:szCs w:val="28"/>
        </w:rPr>
        <w:t xml:space="preserve"> год</w:t>
      </w:r>
      <w:r w:rsidR="00810150">
        <w:rPr>
          <w:b/>
          <w:sz w:val="28"/>
          <w:szCs w:val="28"/>
        </w:rPr>
        <w:t>»</w:t>
      </w:r>
    </w:p>
    <w:p w:rsidR="00B20209" w:rsidRPr="00B20209" w:rsidRDefault="00B20209" w:rsidP="003E79E2">
      <w:pPr>
        <w:pStyle w:val="ac"/>
        <w:jc w:val="center"/>
        <w:rPr>
          <w:b/>
          <w:sz w:val="28"/>
          <w:szCs w:val="28"/>
        </w:rPr>
      </w:pPr>
    </w:p>
    <w:p w:rsidR="00CC12CE" w:rsidRDefault="00810150" w:rsidP="00C26D7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ad"/>
          <w:b w:val="0"/>
          <w:sz w:val="28"/>
          <w:szCs w:val="28"/>
          <w:shd w:val="clear" w:color="auto" w:fill="FFFFFF"/>
        </w:rPr>
        <w:t>В соответствии с Федеральным з</w:t>
      </w:r>
      <w:r w:rsidR="00B20209">
        <w:rPr>
          <w:rStyle w:val="ad"/>
          <w:b w:val="0"/>
          <w:sz w:val="28"/>
          <w:szCs w:val="28"/>
          <w:shd w:val="clear" w:color="auto" w:fill="FFFFFF"/>
        </w:rPr>
        <w:t>аконом</w:t>
      </w:r>
      <w:r w:rsidR="00DB04B0" w:rsidRPr="00C35F14">
        <w:rPr>
          <w:b/>
          <w:sz w:val="28"/>
          <w:szCs w:val="28"/>
        </w:rPr>
        <w:t xml:space="preserve"> </w:t>
      </w:r>
      <w:r w:rsidR="00DB04B0" w:rsidRPr="00C35F14">
        <w:rPr>
          <w:sz w:val="28"/>
          <w:szCs w:val="28"/>
        </w:rPr>
        <w:t xml:space="preserve">от </w:t>
      </w:r>
      <w:r w:rsidR="00B20209">
        <w:rPr>
          <w:sz w:val="28"/>
          <w:szCs w:val="28"/>
        </w:rPr>
        <w:t xml:space="preserve">6 октября 2003 года </w:t>
      </w:r>
      <w:r w:rsidR="00C26D73">
        <w:rPr>
          <w:sz w:val="28"/>
          <w:szCs w:val="28"/>
        </w:rPr>
        <w:t>№ </w:t>
      </w:r>
      <w:r w:rsidR="00DB04B0" w:rsidRPr="00C35F14">
        <w:rPr>
          <w:sz w:val="28"/>
          <w:szCs w:val="28"/>
        </w:rPr>
        <w:t xml:space="preserve">131-ФЗ </w:t>
      </w:r>
      <w:r w:rsidR="00DB04B0" w:rsidRPr="00C35F14">
        <w:rPr>
          <w:rStyle w:val="ad"/>
          <w:b w:val="0"/>
          <w:sz w:val="28"/>
          <w:szCs w:val="28"/>
          <w:shd w:val="clear" w:color="auto" w:fill="FFFFFF"/>
        </w:rPr>
        <w:t>«Об общих принципах организации местного самоуправления</w:t>
      </w:r>
      <w:r>
        <w:rPr>
          <w:rStyle w:val="ad"/>
          <w:b w:val="0"/>
          <w:sz w:val="28"/>
          <w:szCs w:val="28"/>
          <w:shd w:val="clear" w:color="auto" w:fill="FFFFFF"/>
        </w:rPr>
        <w:t xml:space="preserve"> в Российской Федерации</w:t>
      </w:r>
      <w:r w:rsidR="00DB04B0" w:rsidRPr="00C35F14">
        <w:rPr>
          <w:rStyle w:val="ad"/>
          <w:b w:val="0"/>
          <w:sz w:val="28"/>
          <w:szCs w:val="28"/>
          <w:shd w:val="clear" w:color="auto" w:fill="FFFFFF"/>
        </w:rPr>
        <w:t>» о</w:t>
      </w:r>
      <w:r w:rsidR="00DB04B0" w:rsidRPr="00C35F14">
        <w:rPr>
          <w:sz w:val="28"/>
          <w:szCs w:val="28"/>
        </w:rPr>
        <w:t>рганы</w:t>
      </w:r>
      <w:r w:rsidR="00DB04B0" w:rsidRPr="00F00D4C">
        <w:rPr>
          <w:sz w:val="28"/>
          <w:szCs w:val="28"/>
        </w:rPr>
        <w:t xml:space="preserve"> местного самоуправления имеют право на осуществление мероприятий по защите прав потребителей, предусмотренных </w:t>
      </w:r>
      <w:r w:rsidR="00B20209" w:rsidRPr="00B20209">
        <w:rPr>
          <w:sz w:val="28"/>
          <w:szCs w:val="28"/>
        </w:rPr>
        <w:t xml:space="preserve">Законом </w:t>
      </w:r>
      <w:r w:rsidR="00DB04B0" w:rsidRPr="00F00D4C">
        <w:rPr>
          <w:sz w:val="28"/>
          <w:szCs w:val="28"/>
        </w:rPr>
        <w:t xml:space="preserve">Российской Федерации от 7 февраля 1992 </w:t>
      </w:r>
      <w:r w:rsidR="00B20209">
        <w:rPr>
          <w:sz w:val="28"/>
          <w:szCs w:val="28"/>
        </w:rPr>
        <w:t xml:space="preserve">года </w:t>
      </w:r>
      <w:r w:rsidR="00C26D73">
        <w:rPr>
          <w:sz w:val="28"/>
          <w:szCs w:val="28"/>
        </w:rPr>
        <w:t>№ </w:t>
      </w:r>
      <w:r w:rsidR="00B20209">
        <w:rPr>
          <w:sz w:val="28"/>
          <w:szCs w:val="28"/>
        </w:rPr>
        <w:t>2300-1 «</w:t>
      </w:r>
      <w:r w:rsidR="00DB04B0" w:rsidRPr="00F00D4C">
        <w:rPr>
          <w:sz w:val="28"/>
          <w:szCs w:val="28"/>
        </w:rPr>
        <w:t>О защите прав потребителей</w:t>
      </w:r>
      <w:r w:rsidR="00B20209">
        <w:rPr>
          <w:sz w:val="28"/>
          <w:szCs w:val="28"/>
        </w:rPr>
        <w:t>»</w:t>
      </w:r>
      <w:r w:rsidR="00DB04B0" w:rsidRPr="00F00D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26D73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</w:t>
      </w:r>
      <w:r w:rsidRPr="00397208">
        <w:rPr>
          <w:sz w:val="28"/>
          <w:szCs w:val="28"/>
        </w:rPr>
        <w:t>со статьей</w:t>
      </w:r>
      <w:r w:rsidR="00B20209" w:rsidRPr="00397208">
        <w:rPr>
          <w:sz w:val="28"/>
          <w:szCs w:val="28"/>
        </w:rPr>
        <w:t xml:space="preserve"> 44 </w:t>
      </w:r>
      <w:r w:rsidR="00687C5E">
        <w:rPr>
          <w:sz w:val="28"/>
          <w:szCs w:val="28"/>
        </w:rPr>
        <w:t xml:space="preserve">Закона </w:t>
      </w:r>
      <w:r w:rsidR="00687C5E">
        <w:rPr>
          <w:sz w:val="28"/>
          <w:szCs w:val="28"/>
        </w:rPr>
        <w:t>«</w:t>
      </w:r>
      <w:r w:rsidR="00687C5E" w:rsidRPr="00F00D4C">
        <w:rPr>
          <w:sz w:val="28"/>
          <w:szCs w:val="28"/>
        </w:rPr>
        <w:t>О защите прав потребителей</w:t>
      </w:r>
      <w:r w:rsidR="00687C5E">
        <w:rPr>
          <w:sz w:val="28"/>
          <w:szCs w:val="28"/>
        </w:rPr>
        <w:t>»</w:t>
      </w:r>
      <w:r w:rsidR="00687C5E">
        <w:rPr>
          <w:sz w:val="28"/>
          <w:szCs w:val="28"/>
        </w:rPr>
        <w:t xml:space="preserve"> </w:t>
      </w:r>
      <w:r w:rsidR="00CC12CE" w:rsidRPr="003E79E2">
        <w:rPr>
          <w:sz w:val="28"/>
          <w:szCs w:val="28"/>
        </w:rPr>
        <w:t>в целях</w:t>
      </w:r>
      <w:r w:rsidR="00CC12CE" w:rsidRPr="003E79E2">
        <w:rPr>
          <w:rFonts w:eastAsiaTheme="minorHAnsi"/>
          <w:sz w:val="28"/>
          <w:szCs w:val="28"/>
          <w:lang w:eastAsia="en-US"/>
        </w:rPr>
        <w:t xml:space="preserve"> защиты прав потребителей на территории муниципального образования органы местного самоуправления вправе:</w:t>
      </w:r>
    </w:p>
    <w:p w:rsidR="00397208" w:rsidRPr="00397208" w:rsidRDefault="00397208" w:rsidP="00C26D73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0" w:name="000149"/>
      <w:bookmarkStart w:id="1" w:name="000003"/>
      <w:bookmarkEnd w:id="0"/>
      <w:bookmarkEnd w:id="1"/>
      <w:r w:rsidRPr="00397208">
        <w:rPr>
          <w:color w:val="000000"/>
          <w:sz w:val="28"/>
          <w:szCs w:val="28"/>
        </w:rPr>
        <w:t>– рассматривать обращения потребителей, консультировать их по вопросам защиты прав потребителей;</w:t>
      </w:r>
    </w:p>
    <w:p w:rsidR="00397208" w:rsidRPr="00397208" w:rsidRDefault="00397208" w:rsidP="00C26D73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2" w:name="000004"/>
      <w:bookmarkEnd w:id="2"/>
      <w:r w:rsidRPr="00397208">
        <w:rPr>
          <w:color w:val="000000"/>
          <w:sz w:val="28"/>
          <w:szCs w:val="28"/>
        </w:rPr>
        <w:t>– обращаться в суды в защиту прав потребителей (неопределенного круга потребителей);</w:t>
      </w:r>
    </w:p>
    <w:p w:rsidR="00397208" w:rsidRPr="00397208" w:rsidRDefault="00397208" w:rsidP="00C26D73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3" w:name="000150"/>
      <w:bookmarkEnd w:id="3"/>
      <w:r w:rsidRPr="00397208">
        <w:rPr>
          <w:color w:val="000000"/>
          <w:sz w:val="28"/>
          <w:szCs w:val="28"/>
        </w:rPr>
        <w:t>– разрабатывать муниципальные программы по защите прав потребителей.</w:t>
      </w:r>
    </w:p>
    <w:p w:rsidR="00397208" w:rsidRPr="00397208" w:rsidRDefault="00397208" w:rsidP="00C26D73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4" w:name="000151"/>
      <w:bookmarkStart w:id="5" w:name="000005"/>
      <w:bookmarkEnd w:id="4"/>
      <w:bookmarkEnd w:id="5"/>
      <w:r w:rsidRPr="00397208">
        <w:rPr>
          <w:color w:val="000000"/>
          <w:sz w:val="28"/>
          <w:szCs w:val="28"/>
        </w:rPr>
        <w:t>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</w:t>
      </w:r>
      <w:r w:rsidR="009F0A11">
        <w:rPr>
          <w:color w:val="000000"/>
          <w:sz w:val="28"/>
          <w:szCs w:val="28"/>
        </w:rPr>
        <w:t>,</w:t>
      </w:r>
      <w:r w:rsidRPr="00397208">
        <w:rPr>
          <w:color w:val="000000"/>
          <w:sz w:val="28"/>
          <w:szCs w:val="28"/>
        </w:rPr>
        <w:t xml:space="preserve"> органы местного самоуправления незамедлительно извещают об этом федеральные органы исполнительной власти, осуществляющие контроль за качеством и безопасностью товаров (работ, услуг).</w:t>
      </w:r>
    </w:p>
    <w:p w:rsidR="00DB04B0" w:rsidRDefault="00CC12CE" w:rsidP="00C26D73">
      <w:pPr>
        <w:pStyle w:val="ac"/>
        <w:ind w:firstLine="708"/>
        <w:jc w:val="both"/>
        <w:rPr>
          <w:sz w:val="28"/>
          <w:szCs w:val="28"/>
        </w:rPr>
      </w:pPr>
      <w:r w:rsidRPr="003E79E2">
        <w:rPr>
          <w:sz w:val="28"/>
          <w:szCs w:val="28"/>
        </w:rPr>
        <w:t xml:space="preserve">С целью реализации полномочий </w:t>
      </w:r>
      <w:r w:rsidR="00691775">
        <w:rPr>
          <w:sz w:val="28"/>
          <w:szCs w:val="28"/>
        </w:rPr>
        <w:t xml:space="preserve">органов местного самоуправления </w:t>
      </w:r>
      <w:r w:rsidR="00C26D73">
        <w:rPr>
          <w:sz w:val="28"/>
          <w:szCs w:val="28"/>
        </w:rPr>
        <w:br/>
      </w:r>
      <w:r w:rsidR="00691775">
        <w:rPr>
          <w:sz w:val="28"/>
          <w:szCs w:val="28"/>
        </w:rPr>
        <w:t>по защите прав потребителей</w:t>
      </w:r>
      <w:r w:rsidRPr="003E79E2">
        <w:rPr>
          <w:sz w:val="28"/>
          <w:szCs w:val="28"/>
        </w:rPr>
        <w:t xml:space="preserve"> было создано муниципальное бюджетное учреждение «Екатеринбургский муниципальный центр защиты потребителей» (далее также – </w:t>
      </w:r>
      <w:r w:rsidR="00FA72CE">
        <w:rPr>
          <w:sz w:val="28"/>
          <w:szCs w:val="28"/>
        </w:rPr>
        <w:t>Учреждение</w:t>
      </w:r>
      <w:r w:rsidRPr="003E79E2">
        <w:rPr>
          <w:sz w:val="28"/>
          <w:szCs w:val="28"/>
        </w:rPr>
        <w:t>). До 2009 года функции органа местного самоуправления по защите прав потребителей выполнял профильный комитет Администрации города Екатеринбурга – Комитет по защите прав потребителей</w:t>
      </w:r>
      <w:r w:rsidR="00DB04B0">
        <w:rPr>
          <w:sz w:val="28"/>
          <w:szCs w:val="28"/>
        </w:rPr>
        <w:t xml:space="preserve">. </w:t>
      </w:r>
    </w:p>
    <w:p w:rsidR="00582DA3" w:rsidRPr="00C26D73" w:rsidRDefault="00582DA3" w:rsidP="00C26D73">
      <w:pPr>
        <w:pStyle w:val="ac"/>
        <w:ind w:firstLine="708"/>
        <w:jc w:val="both"/>
        <w:rPr>
          <w:sz w:val="28"/>
          <w:szCs w:val="28"/>
        </w:rPr>
      </w:pPr>
      <w:r w:rsidRPr="00C26D73">
        <w:rPr>
          <w:spacing w:val="-4"/>
          <w:sz w:val="28"/>
          <w:szCs w:val="28"/>
        </w:rPr>
        <w:t xml:space="preserve">Учредителем </w:t>
      </w:r>
      <w:r w:rsidR="009F0A11">
        <w:rPr>
          <w:spacing w:val="-4"/>
          <w:sz w:val="28"/>
          <w:szCs w:val="28"/>
        </w:rPr>
        <w:t>МБУ</w:t>
      </w:r>
      <w:r w:rsidRPr="00C26D73">
        <w:rPr>
          <w:spacing w:val="-4"/>
          <w:sz w:val="28"/>
          <w:szCs w:val="28"/>
        </w:rPr>
        <w:t xml:space="preserve"> </w:t>
      </w:r>
      <w:r w:rsidR="00CC12CE" w:rsidRPr="00C26D73">
        <w:rPr>
          <w:spacing w:val="-4"/>
          <w:sz w:val="28"/>
          <w:szCs w:val="28"/>
        </w:rPr>
        <w:t xml:space="preserve">«Екатеринбургский муниципальный центр защиты </w:t>
      </w:r>
      <w:r w:rsidR="00CC12CE" w:rsidRPr="00C26D73">
        <w:rPr>
          <w:sz w:val="28"/>
          <w:szCs w:val="28"/>
        </w:rPr>
        <w:t xml:space="preserve">потребителей» </w:t>
      </w:r>
      <w:r w:rsidRPr="00C26D73">
        <w:rPr>
          <w:sz w:val="28"/>
          <w:szCs w:val="28"/>
        </w:rPr>
        <w:t>явля</w:t>
      </w:r>
      <w:r w:rsidR="00C26D73" w:rsidRPr="00C26D73">
        <w:rPr>
          <w:sz w:val="28"/>
          <w:szCs w:val="28"/>
        </w:rPr>
        <w:t>ется</w:t>
      </w:r>
      <w:r w:rsidRPr="00C26D73">
        <w:rPr>
          <w:sz w:val="28"/>
          <w:szCs w:val="28"/>
        </w:rPr>
        <w:t xml:space="preserve"> муниципальное образование «город Екатеринбург</w:t>
      </w:r>
      <w:r w:rsidR="00ED0F29" w:rsidRPr="00C26D73">
        <w:rPr>
          <w:sz w:val="28"/>
          <w:szCs w:val="28"/>
        </w:rPr>
        <w:t>»</w:t>
      </w:r>
      <w:r w:rsidR="00E42B09" w:rsidRPr="00C26D73">
        <w:rPr>
          <w:sz w:val="28"/>
          <w:szCs w:val="28"/>
        </w:rPr>
        <w:t xml:space="preserve"> в лице</w:t>
      </w:r>
      <w:r w:rsidR="00E42B09" w:rsidRPr="00C26D73">
        <w:rPr>
          <w:spacing w:val="-4"/>
          <w:sz w:val="28"/>
          <w:szCs w:val="28"/>
        </w:rPr>
        <w:t xml:space="preserve"> </w:t>
      </w:r>
      <w:r w:rsidR="00363247" w:rsidRPr="00C26D73">
        <w:rPr>
          <w:sz w:val="28"/>
          <w:szCs w:val="28"/>
        </w:rPr>
        <w:t>И</w:t>
      </w:r>
      <w:r w:rsidRPr="00C26D73">
        <w:rPr>
          <w:sz w:val="28"/>
          <w:szCs w:val="28"/>
        </w:rPr>
        <w:t>нформационно-аналитическ</w:t>
      </w:r>
      <w:r w:rsidR="00E42B09" w:rsidRPr="00C26D73">
        <w:rPr>
          <w:sz w:val="28"/>
          <w:szCs w:val="28"/>
        </w:rPr>
        <w:t>ого</w:t>
      </w:r>
      <w:r w:rsidRPr="00C26D73">
        <w:rPr>
          <w:sz w:val="28"/>
          <w:szCs w:val="28"/>
        </w:rPr>
        <w:t xml:space="preserve"> департамент</w:t>
      </w:r>
      <w:r w:rsidR="00E42B09" w:rsidRPr="00C26D73">
        <w:rPr>
          <w:sz w:val="28"/>
          <w:szCs w:val="28"/>
        </w:rPr>
        <w:t>а</w:t>
      </w:r>
      <w:r w:rsidRPr="00C26D73">
        <w:rPr>
          <w:sz w:val="28"/>
          <w:szCs w:val="28"/>
        </w:rPr>
        <w:t xml:space="preserve"> Администрации города Екатеринбурга. </w:t>
      </w:r>
    </w:p>
    <w:p w:rsidR="00582DA3" w:rsidRPr="003E79E2" w:rsidRDefault="00ED0F29" w:rsidP="00C26D73">
      <w:pPr>
        <w:pStyle w:val="ac"/>
        <w:ind w:firstLine="708"/>
        <w:jc w:val="both"/>
        <w:rPr>
          <w:sz w:val="28"/>
          <w:szCs w:val="28"/>
        </w:rPr>
      </w:pPr>
      <w:r w:rsidRPr="003E79E2">
        <w:rPr>
          <w:sz w:val="28"/>
          <w:szCs w:val="28"/>
        </w:rPr>
        <w:t>В штате</w:t>
      </w:r>
      <w:r w:rsidR="00582DA3" w:rsidRPr="003E79E2">
        <w:rPr>
          <w:sz w:val="28"/>
          <w:szCs w:val="28"/>
        </w:rPr>
        <w:t xml:space="preserve"> </w:t>
      </w:r>
      <w:r w:rsidR="00FA72CE">
        <w:rPr>
          <w:sz w:val="28"/>
          <w:szCs w:val="28"/>
        </w:rPr>
        <w:t>Учреждения</w:t>
      </w:r>
      <w:r w:rsidR="00582DA3" w:rsidRPr="003E79E2">
        <w:rPr>
          <w:sz w:val="28"/>
          <w:szCs w:val="28"/>
        </w:rPr>
        <w:t xml:space="preserve"> </w:t>
      </w:r>
      <w:r w:rsidRPr="003E79E2">
        <w:rPr>
          <w:sz w:val="28"/>
          <w:szCs w:val="28"/>
        </w:rPr>
        <w:t>состоит</w:t>
      </w:r>
      <w:r w:rsidR="00582DA3" w:rsidRPr="003E79E2">
        <w:rPr>
          <w:sz w:val="28"/>
          <w:szCs w:val="28"/>
        </w:rPr>
        <w:t xml:space="preserve"> 6</w:t>
      </w:r>
      <w:r w:rsidR="008659BB" w:rsidRPr="003E79E2">
        <w:rPr>
          <w:sz w:val="28"/>
          <w:szCs w:val="28"/>
        </w:rPr>
        <w:t xml:space="preserve"> </w:t>
      </w:r>
      <w:r w:rsidR="00582DA3" w:rsidRPr="003E79E2">
        <w:rPr>
          <w:sz w:val="28"/>
          <w:szCs w:val="28"/>
        </w:rPr>
        <w:t xml:space="preserve">специалистов: директор, </w:t>
      </w:r>
      <w:r w:rsidR="00810150">
        <w:rPr>
          <w:sz w:val="28"/>
          <w:szCs w:val="28"/>
        </w:rPr>
        <w:t>3</w:t>
      </w:r>
      <w:r w:rsidR="00582DA3" w:rsidRPr="003E79E2">
        <w:rPr>
          <w:sz w:val="28"/>
          <w:szCs w:val="28"/>
        </w:rPr>
        <w:t xml:space="preserve"> главных юрисконсульта и </w:t>
      </w:r>
      <w:r w:rsidR="00810150">
        <w:rPr>
          <w:sz w:val="28"/>
          <w:szCs w:val="28"/>
        </w:rPr>
        <w:t>2</w:t>
      </w:r>
      <w:r w:rsidR="00582DA3" w:rsidRPr="003E79E2">
        <w:rPr>
          <w:sz w:val="28"/>
          <w:szCs w:val="28"/>
        </w:rPr>
        <w:t xml:space="preserve"> ведущих юрисконсульта</w:t>
      </w:r>
      <w:r w:rsidR="00DB04B0">
        <w:rPr>
          <w:sz w:val="28"/>
          <w:szCs w:val="28"/>
        </w:rPr>
        <w:t xml:space="preserve"> (в Комитете по защите прав потребителей трудилось 28 специалистов). </w:t>
      </w:r>
    </w:p>
    <w:p w:rsidR="00CE62EC" w:rsidRPr="003E79E2" w:rsidRDefault="00582DA3" w:rsidP="00C26D73">
      <w:pPr>
        <w:pStyle w:val="ac"/>
        <w:ind w:firstLine="708"/>
        <w:jc w:val="both"/>
        <w:rPr>
          <w:sz w:val="28"/>
          <w:szCs w:val="28"/>
        </w:rPr>
      </w:pPr>
      <w:r w:rsidRPr="003E79E2">
        <w:rPr>
          <w:sz w:val="28"/>
          <w:szCs w:val="28"/>
        </w:rPr>
        <w:t xml:space="preserve">Деятельность </w:t>
      </w:r>
      <w:r w:rsidR="00687C5E">
        <w:rPr>
          <w:sz w:val="28"/>
          <w:szCs w:val="28"/>
        </w:rPr>
        <w:t xml:space="preserve">Учреждения </w:t>
      </w:r>
      <w:r w:rsidRPr="003E79E2">
        <w:rPr>
          <w:sz w:val="28"/>
          <w:szCs w:val="28"/>
        </w:rPr>
        <w:t>по защите прав потребителей</w:t>
      </w:r>
      <w:r w:rsidR="00CC12CE" w:rsidRPr="003E79E2">
        <w:rPr>
          <w:sz w:val="28"/>
          <w:szCs w:val="28"/>
        </w:rPr>
        <w:t xml:space="preserve"> в 201</w:t>
      </w:r>
      <w:r w:rsidR="00767EC8">
        <w:rPr>
          <w:sz w:val="28"/>
          <w:szCs w:val="28"/>
        </w:rPr>
        <w:t>8</w:t>
      </w:r>
      <w:r w:rsidR="00CC12CE" w:rsidRPr="003E79E2">
        <w:rPr>
          <w:sz w:val="28"/>
          <w:szCs w:val="28"/>
        </w:rPr>
        <w:t xml:space="preserve"> году </w:t>
      </w:r>
      <w:r w:rsidRPr="003E79E2">
        <w:rPr>
          <w:sz w:val="28"/>
          <w:szCs w:val="28"/>
        </w:rPr>
        <w:t>осуществля</w:t>
      </w:r>
      <w:r w:rsidR="00CC12CE" w:rsidRPr="003E79E2">
        <w:rPr>
          <w:sz w:val="28"/>
          <w:szCs w:val="28"/>
        </w:rPr>
        <w:t xml:space="preserve">лась </w:t>
      </w:r>
      <w:r w:rsidRPr="003E79E2">
        <w:rPr>
          <w:sz w:val="28"/>
          <w:szCs w:val="28"/>
        </w:rPr>
        <w:t xml:space="preserve">в соответствии </w:t>
      </w:r>
      <w:r w:rsidR="00691775">
        <w:rPr>
          <w:sz w:val="28"/>
          <w:szCs w:val="28"/>
        </w:rPr>
        <w:t xml:space="preserve">с </w:t>
      </w:r>
      <w:r w:rsidR="00DB04B0">
        <w:rPr>
          <w:sz w:val="28"/>
          <w:szCs w:val="28"/>
        </w:rPr>
        <w:t>Муниципальной подпрограммой «Развитие и поддержка муниципальной системы защиты прав потребителей в муниципальном образован</w:t>
      </w:r>
      <w:r w:rsidR="0024366B">
        <w:rPr>
          <w:sz w:val="28"/>
          <w:szCs w:val="28"/>
        </w:rPr>
        <w:t>ии «город Екатеринбург» на 2018</w:t>
      </w:r>
      <w:r w:rsidR="00810150">
        <w:rPr>
          <w:sz w:val="28"/>
          <w:szCs w:val="28"/>
        </w:rPr>
        <w:t>–</w:t>
      </w:r>
      <w:r w:rsidR="00DB04B0">
        <w:rPr>
          <w:sz w:val="28"/>
          <w:szCs w:val="28"/>
        </w:rPr>
        <w:t xml:space="preserve">2020 </w:t>
      </w:r>
      <w:r w:rsidR="00DB04B0" w:rsidRPr="0024366B">
        <w:rPr>
          <w:sz w:val="28"/>
          <w:szCs w:val="28"/>
        </w:rPr>
        <w:t>годы»</w:t>
      </w:r>
      <w:r w:rsidR="00691775" w:rsidRPr="0024366B">
        <w:rPr>
          <w:sz w:val="28"/>
          <w:szCs w:val="28"/>
        </w:rPr>
        <w:t>, утвержд</w:t>
      </w:r>
      <w:r w:rsidR="0024366B" w:rsidRPr="0024366B">
        <w:rPr>
          <w:sz w:val="28"/>
          <w:szCs w:val="28"/>
        </w:rPr>
        <w:t xml:space="preserve">енной </w:t>
      </w:r>
      <w:r w:rsidR="0024366B" w:rsidRPr="0024366B">
        <w:rPr>
          <w:sz w:val="28"/>
          <w:szCs w:val="28"/>
        </w:rPr>
        <w:lastRenderedPageBreak/>
        <w:t>Постановлением Администрации города Екатеринбурга от 31 октября 2016 года</w:t>
      </w:r>
      <w:r w:rsidR="0024366B">
        <w:rPr>
          <w:sz w:val="28"/>
          <w:szCs w:val="28"/>
        </w:rPr>
        <w:t xml:space="preserve"> </w:t>
      </w:r>
      <w:r w:rsidR="00C26D73">
        <w:rPr>
          <w:sz w:val="28"/>
          <w:szCs w:val="28"/>
        </w:rPr>
        <w:t>№ </w:t>
      </w:r>
      <w:r w:rsidR="0024366B">
        <w:rPr>
          <w:sz w:val="28"/>
          <w:szCs w:val="28"/>
        </w:rPr>
        <w:t>2167</w:t>
      </w:r>
      <w:r w:rsidR="00C26D73">
        <w:rPr>
          <w:sz w:val="28"/>
          <w:szCs w:val="28"/>
        </w:rPr>
        <w:t>,</w:t>
      </w:r>
      <w:r w:rsidR="00DB04B0" w:rsidRPr="0024366B">
        <w:rPr>
          <w:sz w:val="28"/>
          <w:szCs w:val="28"/>
        </w:rPr>
        <w:t xml:space="preserve"> </w:t>
      </w:r>
      <w:r w:rsidR="00C1552A" w:rsidRPr="003E79E2">
        <w:rPr>
          <w:sz w:val="28"/>
          <w:szCs w:val="28"/>
        </w:rPr>
        <w:t xml:space="preserve">и </w:t>
      </w:r>
      <w:r w:rsidR="00361848">
        <w:rPr>
          <w:sz w:val="28"/>
          <w:szCs w:val="28"/>
        </w:rPr>
        <w:t>м</w:t>
      </w:r>
      <w:r w:rsidR="00ED0F29" w:rsidRPr="003E79E2">
        <w:rPr>
          <w:sz w:val="28"/>
          <w:szCs w:val="28"/>
        </w:rPr>
        <w:t>униципальным заданием</w:t>
      </w:r>
      <w:r w:rsidR="00C26D73">
        <w:rPr>
          <w:sz w:val="28"/>
          <w:szCs w:val="28"/>
        </w:rPr>
        <w:t>,</w:t>
      </w:r>
      <w:r w:rsidR="00C26D73" w:rsidRPr="00C26D73">
        <w:rPr>
          <w:sz w:val="28"/>
          <w:szCs w:val="28"/>
        </w:rPr>
        <w:t xml:space="preserve"> </w:t>
      </w:r>
      <w:r w:rsidR="00C26D73" w:rsidRPr="003E79E2">
        <w:rPr>
          <w:sz w:val="28"/>
          <w:szCs w:val="28"/>
        </w:rPr>
        <w:t>утвержденным учредителем</w:t>
      </w:r>
      <w:r w:rsidR="00C1552A" w:rsidRPr="003E79E2">
        <w:rPr>
          <w:sz w:val="28"/>
          <w:szCs w:val="28"/>
        </w:rPr>
        <w:t>.</w:t>
      </w:r>
      <w:r w:rsidR="003703DB" w:rsidRPr="003E79E2">
        <w:rPr>
          <w:sz w:val="28"/>
          <w:szCs w:val="28"/>
        </w:rPr>
        <w:t xml:space="preserve"> </w:t>
      </w:r>
      <w:r w:rsidR="00361848">
        <w:rPr>
          <w:sz w:val="28"/>
          <w:szCs w:val="28"/>
        </w:rPr>
        <w:t xml:space="preserve">Задание было сформировано </w:t>
      </w:r>
      <w:r w:rsidR="00767EC8">
        <w:rPr>
          <w:sz w:val="28"/>
          <w:szCs w:val="28"/>
        </w:rPr>
        <w:t xml:space="preserve">на основании </w:t>
      </w:r>
      <w:r w:rsidR="00691775">
        <w:rPr>
          <w:sz w:val="28"/>
          <w:szCs w:val="28"/>
        </w:rPr>
        <w:t>базового (отраслевого)</w:t>
      </w:r>
      <w:r w:rsidR="00767EC8">
        <w:rPr>
          <w:sz w:val="28"/>
          <w:szCs w:val="28"/>
        </w:rPr>
        <w:t xml:space="preserve"> перечня государственных и муниципальных </w:t>
      </w:r>
      <w:r w:rsidR="00691775">
        <w:rPr>
          <w:sz w:val="28"/>
          <w:szCs w:val="28"/>
        </w:rPr>
        <w:t>услуг и работ</w:t>
      </w:r>
      <w:r w:rsidR="00DC284A">
        <w:rPr>
          <w:sz w:val="28"/>
          <w:szCs w:val="28"/>
        </w:rPr>
        <w:t xml:space="preserve"> </w:t>
      </w:r>
      <w:r w:rsidR="00767EC8">
        <w:rPr>
          <w:sz w:val="28"/>
          <w:szCs w:val="28"/>
        </w:rPr>
        <w:t>в сфере защиты прав потребителей, утвержд</w:t>
      </w:r>
      <w:r w:rsidR="00C26D73">
        <w:rPr>
          <w:sz w:val="28"/>
          <w:szCs w:val="28"/>
        </w:rPr>
        <w:t>е</w:t>
      </w:r>
      <w:r w:rsidR="00767EC8">
        <w:rPr>
          <w:sz w:val="28"/>
          <w:szCs w:val="28"/>
        </w:rPr>
        <w:t>нн</w:t>
      </w:r>
      <w:r w:rsidR="00E35462">
        <w:rPr>
          <w:sz w:val="28"/>
          <w:szCs w:val="28"/>
        </w:rPr>
        <w:t>ого</w:t>
      </w:r>
      <w:r w:rsidR="00767EC8">
        <w:rPr>
          <w:sz w:val="28"/>
          <w:szCs w:val="28"/>
        </w:rPr>
        <w:t xml:space="preserve"> </w:t>
      </w:r>
      <w:r w:rsidR="00495C90">
        <w:rPr>
          <w:sz w:val="28"/>
          <w:szCs w:val="28"/>
        </w:rPr>
        <w:t>Федеральной службой по надзору в сфере защиты прав потребителей и благополучия человека</w:t>
      </w:r>
      <w:r w:rsidR="00691775">
        <w:rPr>
          <w:sz w:val="28"/>
          <w:szCs w:val="28"/>
        </w:rPr>
        <w:t xml:space="preserve"> (далее – </w:t>
      </w:r>
      <w:proofErr w:type="spellStart"/>
      <w:r w:rsidR="00691775">
        <w:rPr>
          <w:sz w:val="28"/>
          <w:szCs w:val="28"/>
        </w:rPr>
        <w:t>Роспотребнадзор</w:t>
      </w:r>
      <w:proofErr w:type="spellEnd"/>
      <w:r w:rsidR="00691775">
        <w:rPr>
          <w:sz w:val="28"/>
          <w:szCs w:val="28"/>
        </w:rPr>
        <w:t>)</w:t>
      </w:r>
      <w:r w:rsidR="00495C90">
        <w:rPr>
          <w:sz w:val="28"/>
          <w:szCs w:val="28"/>
        </w:rPr>
        <w:t>.</w:t>
      </w:r>
      <w:r w:rsidR="00767EC8">
        <w:rPr>
          <w:sz w:val="28"/>
          <w:szCs w:val="28"/>
        </w:rPr>
        <w:t xml:space="preserve"> </w:t>
      </w:r>
    </w:p>
    <w:p w:rsidR="00687C5E" w:rsidRPr="00570445" w:rsidRDefault="00687C5E" w:rsidP="00570445">
      <w:pPr>
        <w:pStyle w:val="ac"/>
        <w:ind w:firstLine="708"/>
        <w:jc w:val="both"/>
        <w:rPr>
          <w:sz w:val="28"/>
          <w:szCs w:val="28"/>
        </w:rPr>
      </w:pPr>
      <w:r w:rsidRPr="00570445">
        <w:rPr>
          <w:sz w:val="28"/>
          <w:szCs w:val="28"/>
        </w:rPr>
        <w:t>В 2018 году Учреждению было дано задание по оказани</w:t>
      </w:r>
      <w:r w:rsidR="00570445">
        <w:rPr>
          <w:sz w:val="28"/>
          <w:szCs w:val="28"/>
        </w:rPr>
        <w:t>ю</w:t>
      </w:r>
      <w:r w:rsidRPr="00570445">
        <w:rPr>
          <w:sz w:val="28"/>
          <w:szCs w:val="28"/>
        </w:rPr>
        <w:t xml:space="preserve"> трех </w:t>
      </w:r>
      <w:r w:rsidR="00570445">
        <w:rPr>
          <w:sz w:val="28"/>
          <w:szCs w:val="28"/>
        </w:rPr>
        <w:t xml:space="preserve">видов </w:t>
      </w:r>
      <w:r w:rsidRPr="00570445">
        <w:rPr>
          <w:sz w:val="28"/>
          <w:szCs w:val="28"/>
        </w:rPr>
        <w:t xml:space="preserve">работ: </w:t>
      </w:r>
    </w:p>
    <w:p w:rsidR="00687C5E" w:rsidRPr="00570445" w:rsidRDefault="00570445" w:rsidP="005704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445">
        <w:rPr>
          <w:sz w:val="28"/>
          <w:szCs w:val="28"/>
        </w:rPr>
        <w:t>1. </w:t>
      </w:r>
      <w:r w:rsidR="00687C5E" w:rsidRPr="00570445">
        <w:rPr>
          <w:sz w:val="28"/>
          <w:szCs w:val="28"/>
        </w:rPr>
        <w:t xml:space="preserve">Рассмотрение обращений потребителей, информирование и консультирование потребителей об их правах и необходимых действиях по защите этих прав (устно) </w:t>
      </w:r>
      <w:r>
        <w:rPr>
          <w:sz w:val="28"/>
          <w:szCs w:val="28"/>
        </w:rPr>
        <w:t xml:space="preserve">– </w:t>
      </w:r>
      <w:r w:rsidR="00687C5E" w:rsidRPr="00570445">
        <w:rPr>
          <w:sz w:val="28"/>
          <w:szCs w:val="28"/>
        </w:rPr>
        <w:t>не менее 3</w:t>
      </w:r>
      <w:r>
        <w:rPr>
          <w:sz w:val="28"/>
          <w:szCs w:val="28"/>
        </w:rPr>
        <w:t> </w:t>
      </w:r>
      <w:r w:rsidR="00687C5E" w:rsidRPr="00570445">
        <w:rPr>
          <w:sz w:val="28"/>
          <w:szCs w:val="28"/>
        </w:rPr>
        <w:t>750 обращений</w:t>
      </w:r>
      <w:r w:rsidR="007768D7">
        <w:rPr>
          <w:sz w:val="28"/>
          <w:szCs w:val="28"/>
        </w:rPr>
        <w:t>.</w:t>
      </w:r>
    </w:p>
    <w:p w:rsidR="00687C5E" w:rsidRPr="00570445" w:rsidRDefault="00570445" w:rsidP="00570445">
      <w:pPr>
        <w:ind w:firstLine="708"/>
        <w:jc w:val="both"/>
        <w:rPr>
          <w:sz w:val="28"/>
          <w:szCs w:val="28"/>
        </w:rPr>
      </w:pPr>
      <w:r w:rsidRPr="00570445">
        <w:rPr>
          <w:sz w:val="28"/>
          <w:szCs w:val="28"/>
        </w:rPr>
        <w:t>2.</w:t>
      </w:r>
      <w:r w:rsidRPr="00570445">
        <w:t> </w:t>
      </w:r>
      <w:r w:rsidR="00687C5E" w:rsidRPr="00570445">
        <w:rPr>
          <w:sz w:val="28"/>
          <w:szCs w:val="28"/>
        </w:rPr>
        <w:t xml:space="preserve">Рассмотрение обращений потребителей, информирование и консультирование потребителей об их правах и необходимых действиях по защите этих прав (письменно) </w:t>
      </w:r>
      <w:r>
        <w:rPr>
          <w:sz w:val="28"/>
          <w:szCs w:val="28"/>
        </w:rPr>
        <w:t>–</w:t>
      </w:r>
      <w:r w:rsidR="00687C5E" w:rsidRPr="00570445">
        <w:rPr>
          <w:sz w:val="28"/>
          <w:szCs w:val="28"/>
        </w:rPr>
        <w:t xml:space="preserve"> не менее 60 обращений</w:t>
      </w:r>
      <w:r w:rsidR="007768D7">
        <w:rPr>
          <w:sz w:val="28"/>
          <w:szCs w:val="28"/>
        </w:rPr>
        <w:t>.</w:t>
      </w:r>
      <w:bookmarkStart w:id="6" w:name="_GoBack"/>
      <w:bookmarkEnd w:id="6"/>
    </w:p>
    <w:p w:rsidR="00687C5E" w:rsidRPr="00570445" w:rsidRDefault="00570445" w:rsidP="005704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445">
        <w:rPr>
          <w:sz w:val="28"/>
          <w:szCs w:val="28"/>
        </w:rPr>
        <w:t>3. </w:t>
      </w:r>
      <w:r w:rsidR="00687C5E" w:rsidRPr="00570445">
        <w:rPr>
          <w:sz w:val="28"/>
          <w:szCs w:val="28"/>
        </w:rPr>
        <w:t xml:space="preserve">Рассмотрение обращений потребителей, информирование и консультирование потребителей об их правах и необходимых действиях по защите этих прав (посредством использования электронных средств связи, в том числе </w:t>
      </w:r>
      <w:r>
        <w:rPr>
          <w:sz w:val="28"/>
          <w:szCs w:val="28"/>
        </w:rPr>
        <w:br/>
      </w:r>
      <w:r w:rsidR="00687C5E" w:rsidRPr="00570445">
        <w:rPr>
          <w:sz w:val="28"/>
          <w:szCs w:val="28"/>
        </w:rPr>
        <w:t xml:space="preserve">в электронном виде) </w:t>
      </w:r>
      <w:r>
        <w:rPr>
          <w:sz w:val="28"/>
          <w:szCs w:val="28"/>
        </w:rPr>
        <w:t>–</w:t>
      </w:r>
      <w:r w:rsidR="00687C5E" w:rsidRPr="00570445">
        <w:rPr>
          <w:sz w:val="28"/>
          <w:szCs w:val="28"/>
        </w:rPr>
        <w:t xml:space="preserve"> не менее 490 обращений. </w:t>
      </w:r>
    </w:p>
    <w:p w:rsidR="008D531C" w:rsidRPr="003E79E2" w:rsidRDefault="008D531C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A0157C">
        <w:rPr>
          <w:sz w:val="28"/>
          <w:szCs w:val="28"/>
        </w:rPr>
        <w:t xml:space="preserve">На </w:t>
      </w:r>
      <w:r w:rsidR="00495C90" w:rsidRPr="00A0157C">
        <w:rPr>
          <w:sz w:val="28"/>
          <w:szCs w:val="28"/>
        </w:rPr>
        <w:t>выполнение</w:t>
      </w:r>
      <w:r w:rsidRPr="00A0157C">
        <w:rPr>
          <w:sz w:val="28"/>
          <w:szCs w:val="28"/>
        </w:rPr>
        <w:t xml:space="preserve"> </w:t>
      </w:r>
      <w:r w:rsidR="00DE5A36" w:rsidRPr="00A0157C">
        <w:rPr>
          <w:sz w:val="28"/>
          <w:szCs w:val="28"/>
        </w:rPr>
        <w:t>работ</w:t>
      </w:r>
      <w:r w:rsidRPr="00A0157C">
        <w:rPr>
          <w:sz w:val="28"/>
          <w:szCs w:val="28"/>
        </w:rPr>
        <w:t xml:space="preserve"> </w:t>
      </w:r>
      <w:r w:rsidR="00F267E4" w:rsidRPr="00A0157C">
        <w:rPr>
          <w:sz w:val="28"/>
          <w:szCs w:val="28"/>
        </w:rPr>
        <w:t>У</w:t>
      </w:r>
      <w:r w:rsidR="00FA72CE" w:rsidRPr="00A0157C">
        <w:rPr>
          <w:sz w:val="28"/>
          <w:szCs w:val="28"/>
        </w:rPr>
        <w:t>чреждению</w:t>
      </w:r>
      <w:r w:rsidRPr="00A0157C">
        <w:rPr>
          <w:sz w:val="28"/>
          <w:szCs w:val="28"/>
        </w:rPr>
        <w:t xml:space="preserve"> была выделена субсидия в</w:t>
      </w:r>
      <w:r w:rsidRPr="003E79E2">
        <w:rPr>
          <w:sz w:val="28"/>
          <w:szCs w:val="28"/>
        </w:rPr>
        <w:t xml:space="preserve"> размере </w:t>
      </w:r>
      <w:r w:rsidR="004D7D24">
        <w:rPr>
          <w:sz w:val="28"/>
          <w:szCs w:val="28"/>
        </w:rPr>
        <w:t>4</w:t>
      </w:r>
      <w:r w:rsidR="00361848">
        <w:rPr>
          <w:sz w:val="28"/>
          <w:szCs w:val="28"/>
        </w:rPr>
        <w:t> </w:t>
      </w:r>
      <w:r w:rsidR="004D7D24">
        <w:rPr>
          <w:sz w:val="28"/>
          <w:szCs w:val="28"/>
        </w:rPr>
        <w:t>573</w:t>
      </w:r>
      <w:r w:rsidR="00361848">
        <w:rPr>
          <w:sz w:val="28"/>
          <w:szCs w:val="28"/>
        </w:rPr>
        <w:t> 000</w:t>
      </w:r>
      <w:r w:rsidR="004D7D24">
        <w:rPr>
          <w:sz w:val="28"/>
          <w:szCs w:val="28"/>
        </w:rPr>
        <w:t xml:space="preserve"> руб. </w:t>
      </w:r>
    </w:p>
    <w:p w:rsidR="004D7D24" w:rsidRDefault="00C1552A" w:rsidP="00C26D73">
      <w:pPr>
        <w:pStyle w:val="ac"/>
        <w:ind w:firstLine="708"/>
        <w:jc w:val="both"/>
        <w:rPr>
          <w:sz w:val="28"/>
          <w:szCs w:val="28"/>
        </w:rPr>
      </w:pPr>
      <w:r w:rsidRPr="003E79E2">
        <w:rPr>
          <w:sz w:val="28"/>
          <w:szCs w:val="28"/>
        </w:rPr>
        <w:t>Все</w:t>
      </w:r>
      <w:r w:rsidR="004B0C38">
        <w:rPr>
          <w:sz w:val="28"/>
          <w:szCs w:val="28"/>
        </w:rPr>
        <w:t xml:space="preserve"> </w:t>
      </w:r>
      <w:r w:rsidR="00DE5A36">
        <w:rPr>
          <w:sz w:val="28"/>
          <w:szCs w:val="28"/>
        </w:rPr>
        <w:t>работы</w:t>
      </w:r>
      <w:r w:rsidRPr="003E79E2">
        <w:rPr>
          <w:sz w:val="28"/>
          <w:szCs w:val="28"/>
        </w:rPr>
        <w:t xml:space="preserve"> </w:t>
      </w:r>
      <w:r w:rsidR="00691775">
        <w:rPr>
          <w:sz w:val="28"/>
          <w:szCs w:val="28"/>
        </w:rPr>
        <w:t>производились</w:t>
      </w:r>
      <w:r w:rsidRPr="003E79E2">
        <w:rPr>
          <w:sz w:val="28"/>
          <w:szCs w:val="28"/>
        </w:rPr>
        <w:t xml:space="preserve"> в 201</w:t>
      </w:r>
      <w:r w:rsidR="00767EC8">
        <w:rPr>
          <w:sz w:val="28"/>
          <w:szCs w:val="28"/>
        </w:rPr>
        <w:t>8</w:t>
      </w:r>
      <w:r w:rsidRPr="003E79E2">
        <w:rPr>
          <w:sz w:val="28"/>
          <w:szCs w:val="28"/>
        </w:rPr>
        <w:t xml:space="preserve"> </w:t>
      </w:r>
      <w:r w:rsidR="00905375" w:rsidRPr="003E79E2">
        <w:rPr>
          <w:sz w:val="28"/>
          <w:szCs w:val="28"/>
        </w:rPr>
        <w:t>году на</w:t>
      </w:r>
      <w:r w:rsidR="007951FC" w:rsidRPr="003E79E2">
        <w:rPr>
          <w:sz w:val="28"/>
          <w:szCs w:val="28"/>
        </w:rPr>
        <w:t xml:space="preserve"> безвозмездной основе и финансир</w:t>
      </w:r>
      <w:r w:rsidRPr="003E79E2">
        <w:rPr>
          <w:sz w:val="28"/>
          <w:szCs w:val="28"/>
        </w:rPr>
        <w:t>овались</w:t>
      </w:r>
      <w:r w:rsidR="007951FC" w:rsidRPr="003E79E2">
        <w:rPr>
          <w:sz w:val="28"/>
          <w:szCs w:val="28"/>
        </w:rPr>
        <w:t xml:space="preserve"> за счет средств бюджета муниципального образования «город Екатеринбург».</w:t>
      </w:r>
    </w:p>
    <w:p w:rsidR="00DE5A36" w:rsidRDefault="004B0C38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задача Учреждения –</w:t>
      </w:r>
      <w:r w:rsidR="00DC284A">
        <w:rPr>
          <w:color w:val="000000"/>
          <w:sz w:val="28"/>
          <w:szCs w:val="28"/>
        </w:rPr>
        <w:t xml:space="preserve"> </w:t>
      </w:r>
      <w:r w:rsidR="00DE5A36">
        <w:rPr>
          <w:color w:val="000000"/>
          <w:sz w:val="28"/>
          <w:szCs w:val="28"/>
        </w:rPr>
        <w:t>это устное (очное) р</w:t>
      </w:r>
      <w:r w:rsidR="00DE5A36" w:rsidRPr="00773EBA">
        <w:rPr>
          <w:sz w:val="28"/>
          <w:szCs w:val="28"/>
        </w:rPr>
        <w:t xml:space="preserve">ассмотрение обращений потребителей, </w:t>
      </w:r>
      <w:r w:rsidR="00810150">
        <w:rPr>
          <w:sz w:val="28"/>
          <w:szCs w:val="28"/>
        </w:rPr>
        <w:t xml:space="preserve">а </w:t>
      </w:r>
      <w:r w:rsidR="00DE5A36">
        <w:rPr>
          <w:sz w:val="28"/>
          <w:szCs w:val="28"/>
        </w:rPr>
        <w:t xml:space="preserve">также их </w:t>
      </w:r>
      <w:r w:rsidR="00DE5A36" w:rsidRPr="00773EBA">
        <w:rPr>
          <w:sz w:val="28"/>
          <w:szCs w:val="28"/>
        </w:rPr>
        <w:t>информирование и консультирование</w:t>
      </w:r>
      <w:r w:rsidR="00DE5A36">
        <w:rPr>
          <w:sz w:val="28"/>
          <w:szCs w:val="28"/>
        </w:rPr>
        <w:t xml:space="preserve">. </w:t>
      </w:r>
    </w:p>
    <w:p w:rsidR="00C1552A" w:rsidRPr="003E79E2" w:rsidRDefault="00361848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данной работы </w:t>
      </w:r>
      <w:r w:rsidR="00C1552A" w:rsidRPr="003E79E2">
        <w:rPr>
          <w:color w:val="000000"/>
          <w:sz w:val="28"/>
          <w:szCs w:val="28"/>
        </w:rPr>
        <w:t>ведется несколькими способ</w:t>
      </w:r>
      <w:r w:rsidR="001176E7">
        <w:rPr>
          <w:color w:val="000000"/>
          <w:sz w:val="28"/>
          <w:szCs w:val="28"/>
        </w:rPr>
        <w:t>ами.</w:t>
      </w:r>
    </w:p>
    <w:p w:rsidR="00DE5A36" w:rsidRDefault="001176E7" w:rsidP="00C26D73">
      <w:pPr>
        <w:pStyle w:val="ac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810150">
        <w:rPr>
          <w:color w:val="000000"/>
          <w:sz w:val="28"/>
          <w:szCs w:val="28"/>
        </w:rPr>
        <w:t>О</w:t>
      </w:r>
      <w:r w:rsidR="00C1552A" w:rsidRPr="003E79E2">
        <w:rPr>
          <w:color w:val="000000"/>
          <w:sz w:val="28"/>
          <w:szCs w:val="28"/>
        </w:rPr>
        <w:t>чн</w:t>
      </w:r>
      <w:r w:rsidR="00810150">
        <w:rPr>
          <w:color w:val="000000"/>
          <w:sz w:val="28"/>
          <w:szCs w:val="28"/>
        </w:rPr>
        <w:t>ый</w:t>
      </w:r>
      <w:r w:rsidR="00C1552A" w:rsidRPr="003E79E2">
        <w:rPr>
          <w:color w:val="000000"/>
          <w:sz w:val="28"/>
          <w:szCs w:val="28"/>
        </w:rPr>
        <w:t xml:space="preserve"> п</w:t>
      </w:r>
      <w:r w:rsidR="00535081" w:rsidRPr="003E79E2">
        <w:rPr>
          <w:color w:val="000000"/>
          <w:sz w:val="28"/>
          <w:szCs w:val="28"/>
        </w:rPr>
        <w:t>рием граждан</w:t>
      </w:r>
      <w:r w:rsidR="00C1552A" w:rsidRPr="003E79E2">
        <w:rPr>
          <w:color w:val="000000"/>
          <w:sz w:val="28"/>
          <w:szCs w:val="28"/>
        </w:rPr>
        <w:t xml:space="preserve"> </w:t>
      </w:r>
      <w:r w:rsidR="00535081" w:rsidRPr="003E79E2">
        <w:rPr>
          <w:color w:val="000000"/>
          <w:sz w:val="28"/>
          <w:szCs w:val="28"/>
        </w:rPr>
        <w:t xml:space="preserve">ведется </w:t>
      </w:r>
      <w:r>
        <w:rPr>
          <w:color w:val="000000"/>
          <w:sz w:val="28"/>
          <w:szCs w:val="28"/>
        </w:rPr>
        <w:t>3</w:t>
      </w:r>
      <w:r w:rsidR="00535081" w:rsidRPr="003E79E2">
        <w:rPr>
          <w:color w:val="000000"/>
          <w:sz w:val="28"/>
          <w:szCs w:val="28"/>
        </w:rPr>
        <w:t xml:space="preserve"> дня в неделю (понедельник, вторник, </w:t>
      </w:r>
      <w:r w:rsidR="003E79E2" w:rsidRPr="003E79E2">
        <w:rPr>
          <w:sz w:val="28"/>
          <w:szCs w:val="28"/>
        </w:rPr>
        <w:t>четверг</w:t>
      </w:r>
      <w:r>
        <w:rPr>
          <w:sz w:val="28"/>
          <w:szCs w:val="28"/>
        </w:rPr>
        <w:t>)</w:t>
      </w:r>
      <w:r w:rsidR="003E79E2" w:rsidRPr="003E79E2">
        <w:rPr>
          <w:sz w:val="28"/>
          <w:szCs w:val="28"/>
        </w:rPr>
        <w:t xml:space="preserve"> с 9</w:t>
      </w:r>
      <w:r>
        <w:rPr>
          <w:sz w:val="28"/>
          <w:szCs w:val="28"/>
        </w:rPr>
        <w:t>.</w:t>
      </w:r>
      <w:r w:rsidR="00535081" w:rsidRPr="003E79E2">
        <w:rPr>
          <w:sz w:val="28"/>
          <w:szCs w:val="28"/>
        </w:rPr>
        <w:t>00 до 17</w:t>
      </w:r>
      <w:r>
        <w:rPr>
          <w:sz w:val="28"/>
          <w:szCs w:val="28"/>
        </w:rPr>
        <w:t>.</w:t>
      </w:r>
      <w:r w:rsidR="003E79E2" w:rsidRPr="003E79E2">
        <w:rPr>
          <w:sz w:val="28"/>
          <w:szCs w:val="28"/>
        </w:rPr>
        <w:t>00 по адресу: город</w:t>
      </w:r>
      <w:r w:rsidR="00535081" w:rsidRPr="003E79E2">
        <w:rPr>
          <w:sz w:val="28"/>
          <w:szCs w:val="28"/>
        </w:rPr>
        <w:t xml:space="preserve"> Екате</w:t>
      </w:r>
      <w:r w:rsidR="003E79E2" w:rsidRPr="003E79E2">
        <w:rPr>
          <w:sz w:val="28"/>
          <w:szCs w:val="28"/>
        </w:rPr>
        <w:t>ринб</w:t>
      </w:r>
      <w:r w:rsidR="008E16D4">
        <w:rPr>
          <w:sz w:val="28"/>
          <w:szCs w:val="28"/>
        </w:rPr>
        <w:t>ург, улица Ма</w:t>
      </w:r>
      <w:r w:rsidR="002231D4">
        <w:rPr>
          <w:sz w:val="28"/>
          <w:szCs w:val="28"/>
        </w:rPr>
        <w:t xml:space="preserve">лышева, дом </w:t>
      </w:r>
      <w:r w:rsidR="004B0C38">
        <w:rPr>
          <w:sz w:val="28"/>
          <w:szCs w:val="28"/>
        </w:rPr>
        <w:t xml:space="preserve">31а. </w:t>
      </w:r>
    </w:p>
    <w:p w:rsidR="001176E7" w:rsidRDefault="00361848" w:rsidP="00C26D73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Очный прием населения –</w:t>
      </w:r>
      <w:r w:rsidR="00810150">
        <w:rPr>
          <w:sz w:val="28"/>
          <w:szCs w:val="28"/>
        </w:rPr>
        <w:t xml:space="preserve"> </w:t>
      </w:r>
      <w:r w:rsidR="00DE5A36">
        <w:rPr>
          <w:sz w:val="28"/>
          <w:szCs w:val="28"/>
        </w:rPr>
        <w:t>важная функция</w:t>
      </w:r>
      <w:r>
        <w:rPr>
          <w:sz w:val="28"/>
          <w:szCs w:val="28"/>
        </w:rPr>
        <w:t>, формиру</w:t>
      </w:r>
      <w:r w:rsidR="001176E7">
        <w:rPr>
          <w:sz w:val="28"/>
          <w:szCs w:val="28"/>
        </w:rPr>
        <w:t>ющая</w:t>
      </w:r>
      <w:r>
        <w:rPr>
          <w:sz w:val="28"/>
          <w:szCs w:val="28"/>
        </w:rPr>
        <w:t xml:space="preserve"> у граждан </w:t>
      </w:r>
      <w:r w:rsidR="00DE5A36">
        <w:rPr>
          <w:sz w:val="28"/>
          <w:szCs w:val="28"/>
        </w:rPr>
        <w:t xml:space="preserve">понимание того, что </w:t>
      </w:r>
      <w:r w:rsidR="00810150">
        <w:rPr>
          <w:sz w:val="28"/>
          <w:szCs w:val="28"/>
        </w:rPr>
        <w:t>муниципальная</w:t>
      </w:r>
      <w:r w:rsidR="00DE5A36">
        <w:rPr>
          <w:sz w:val="28"/>
          <w:szCs w:val="28"/>
        </w:rPr>
        <w:t xml:space="preserve"> власть заботится о населении</w:t>
      </w:r>
      <w:r w:rsidR="00810150">
        <w:rPr>
          <w:sz w:val="28"/>
          <w:szCs w:val="28"/>
        </w:rPr>
        <w:t xml:space="preserve"> города Екатеринбурга</w:t>
      </w:r>
      <w:r w:rsidR="001176E7">
        <w:rPr>
          <w:sz w:val="28"/>
          <w:szCs w:val="28"/>
        </w:rPr>
        <w:t xml:space="preserve">. </w:t>
      </w:r>
    </w:p>
    <w:p w:rsidR="003E79E2" w:rsidRDefault="00DE5A36" w:rsidP="00C26D73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з</w:t>
      </w:r>
      <w:r w:rsidR="008E16D4">
        <w:rPr>
          <w:sz w:val="28"/>
          <w:szCs w:val="28"/>
        </w:rPr>
        <w:t xml:space="preserve">адача очного приема потребителей – это </w:t>
      </w:r>
      <w:r w:rsidR="00E46E02">
        <w:rPr>
          <w:sz w:val="28"/>
          <w:szCs w:val="28"/>
        </w:rPr>
        <w:t xml:space="preserve">оказание помощи </w:t>
      </w:r>
      <w:r w:rsidR="001176E7">
        <w:rPr>
          <w:sz w:val="28"/>
          <w:szCs w:val="28"/>
        </w:rPr>
        <w:br/>
      </w:r>
      <w:r w:rsidR="00E46E02">
        <w:rPr>
          <w:sz w:val="28"/>
          <w:szCs w:val="28"/>
        </w:rPr>
        <w:t>в</w:t>
      </w:r>
      <w:r w:rsidR="008E16D4">
        <w:rPr>
          <w:sz w:val="28"/>
          <w:szCs w:val="28"/>
        </w:rPr>
        <w:t xml:space="preserve"> разрешени</w:t>
      </w:r>
      <w:r w:rsidR="00E46E02">
        <w:rPr>
          <w:sz w:val="28"/>
          <w:szCs w:val="28"/>
        </w:rPr>
        <w:t>и</w:t>
      </w:r>
      <w:r w:rsidR="008E16D4">
        <w:rPr>
          <w:sz w:val="28"/>
          <w:szCs w:val="28"/>
        </w:rPr>
        <w:t xml:space="preserve"> </w:t>
      </w:r>
      <w:r w:rsidR="00E46E02">
        <w:rPr>
          <w:sz w:val="28"/>
          <w:szCs w:val="28"/>
        </w:rPr>
        <w:t>непростой</w:t>
      </w:r>
      <w:r w:rsidR="008E16D4">
        <w:rPr>
          <w:sz w:val="28"/>
          <w:szCs w:val="28"/>
        </w:rPr>
        <w:t xml:space="preserve"> ситуации, в которую попал </w:t>
      </w:r>
      <w:r>
        <w:rPr>
          <w:sz w:val="28"/>
          <w:szCs w:val="28"/>
        </w:rPr>
        <w:t>человек</w:t>
      </w:r>
      <w:r w:rsidR="008E16D4">
        <w:rPr>
          <w:sz w:val="28"/>
          <w:szCs w:val="28"/>
        </w:rPr>
        <w:t xml:space="preserve">. </w:t>
      </w:r>
      <w:r>
        <w:rPr>
          <w:sz w:val="28"/>
          <w:szCs w:val="28"/>
        </w:rPr>
        <w:t>Во время</w:t>
      </w:r>
      <w:r w:rsidR="008E16D4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="008E16D4">
        <w:rPr>
          <w:sz w:val="28"/>
          <w:szCs w:val="28"/>
        </w:rPr>
        <w:t xml:space="preserve"> граждане получают практические советы</w:t>
      </w:r>
      <w:r w:rsidR="001176E7">
        <w:rPr>
          <w:sz w:val="28"/>
          <w:szCs w:val="28"/>
        </w:rPr>
        <w:t xml:space="preserve"> и</w:t>
      </w:r>
      <w:r w:rsidR="008E16D4">
        <w:rPr>
          <w:sz w:val="28"/>
          <w:szCs w:val="28"/>
        </w:rPr>
        <w:t xml:space="preserve"> помощь в составлении документов (заявлений, жалоб, претензий, исковых заявлений). </w:t>
      </w:r>
      <w:r>
        <w:rPr>
          <w:sz w:val="28"/>
          <w:szCs w:val="28"/>
        </w:rPr>
        <w:t>Основной принцип консультирования и рассмотрения обращени</w:t>
      </w:r>
      <w:r w:rsidR="00E46E02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 – это </w:t>
      </w:r>
      <w:r w:rsidR="00E46E02">
        <w:rPr>
          <w:sz w:val="28"/>
          <w:szCs w:val="28"/>
        </w:rPr>
        <w:t xml:space="preserve">помощь в </w:t>
      </w:r>
      <w:r w:rsidR="00905375">
        <w:rPr>
          <w:sz w:val="28"/>
          <w:szCs w:val="28"/>
        </w:rPr>
        <w:t>разрешени</w:t>
      </w:r>
      <w:r w:rsidR="00E46E02">
        <w:rPr>
          <w:sz w:val="28"/>
          <w:szCs w:val="28"/>
        </w:rPr>
        <w:t>и</w:t>
      </w:r>
      <w:r w:rsidR="00905375">
        <w:rPr>
          <w:sz w:val="28"/>
          <w:szCs w:val="28"/>
        </w:rPr>
        <w:t xml:space="preserve"> конфликт</w:t>
      </w:r>
      <w:r>
        <w:rPr>
          <w:sz w:val="28"/>
          <w:szCs w:val="28"/>
        </w:rPr>
        <w:t xml:space="preserve">а </w:t>
      </w:r>
      <w:r w:rsidR="00E46E02">
        <w:rPr>
          <w:sz w:val="28"/>
          <w:szCs w:val="28"/>
        </w:rPr>
        <w:t>в досудебном порядке</w:t>
      </w:r>
      <w:r w:rsidR="00905375">
        <w:rPr>
          <w:sz w:val="28"/>
          <w:szCs w:val="28"/>
        </w:rPr>
        <w:t xml:space="preserve"> без дополнительных затрат для </w:t>
      </w:r>
      <w:r w:rsidR="00A17376">
        <w:rPr>
          <w:sz w:val="28"/>
          <w:szCs w:val="28"/>
        </w:rPr>
        <w:t>потребителя</w:t>
      </w:r>
      <w:r w:rsidR="00E46E02">
        <w:rPr>
          <w:sz w:val="28"/>
          <w:szCs w:val="28"/>
        </w:rPr>
        <w:t xml:space="preserve"> и</w:t>
      </w:r>
      <w:r w:rsidR="00905375">
        <w:rPr>
          <w:sz w:val="28"/>
          <w:szCs w:val="28"/>
        </w:rPr>
        <w:t xml:space="preserve"> привлечения надзорных органов</w:t>
      </w:r>
      <w:r>
        <w:rPr>
          <w:sz w:val="28"/>
          <w:szCs w:val="28"/>
        </w:rPr>
        <w:t xml:space="preserve">. </w:t>
      </w:r>
      <w:r w:rsidR="00361848">
        <w:rPr>
          <w:sz w:val="28"/>
          <w:szCs w:val="28"/>
        </w:rPr>
        <w:t xml:space="preserve">Учреждение </w:t>
      </w:r>
      <w:r w:rsidR="00D7616A">
        <w:rPr>
          <w:sz w:val="28"/>
          <w:szCs w:val="28"/>
        </w:rPr>
        <w:t>руководствуется следующим принципом</w:t>
      </w:r>
      <w:r>
        <w:rPr>
          <w:sz w:val="28"/>
          <w:szCs w:val="28"/>
        </w:rPr>
        <w:t xml:space="preserve"> – </w:t>
      </w:r>
      <w:r w:rsidR="00D7616A">
        <w:rPr>
          <w:sz w:val="28"/>
          <w:szCs w:val="28"/>
        </w:rPr>
        <w:t xml:space="preserve">необходимо стремиться к </w:t>
      </w:r>
      <w:r w:rsidR="00E46E02">
        <w:rPr>
          <w:sz w:val="28"/>
          <w:szCs w:val="28"/>
        </w:rPr>
        <w:t>сокращени</w:t>
      </w:r>
      <w:r w:rsidR="00D7616A">
        <w:rPr>
          <w:sz w:val="28"/>
          <w:szCs w:val="28"/>
        </w:rPr>
        <w:t>ю</w:t>
      </w:r>
      <w:r w:rsidR="00E46E02">
        <w:rPr>
          <w:sz w:val="28"/>
          <w:szCs w:val="28"/>
        </w:rPr>
        <w:t xml:space="preserve"> случаев злоупотребления</w:t>
      </w:r>
      <w:r w:rsidR="00905375">
        <w:rPr>
          <w:sz w:val="28"/>
          <w:szCs w:val="28"/>
        </w:rPr>
        <w:t xml:space="preserve"> правом (потребительского экстремизма)</w:t>
      </w:r>
      <w:r w:rsidR="00767EC8">
        <w:rPr>
          <w:sz w:val="28"/>
          <w:szCs w:val="28"/>
        </w:rPr>
        <w:t xml:space="preserve"> и </w:t>
      </w:r>
      <w:r w:rsidR="00E46E02">
        <w:rPr>
          <w:sz w:val="28"/>
          <w:szCs w:val="28"/>
        </w:rPr>
        <w:t>минимизаци</w:t>
      </w:r>
      <w:r w:rsidR="00D7616A">
        <w:rPr>
          <w:sz w:val="28"/>
          <w:szCs w:val="28"/>
        </w:rPr>
        <w:t>и</w:t>
      </w:r>
      <w:r w:rsidR="00E46E02">
        <w:rPr>
          <w:sz w:val="28"/>
          <w:szCs w:val="28"/>
        </w:rPr>
        <w:t xml:space="preserve"> затрат предпринимателей, </w:t>
      </w:r>
      <w:r w:rsidR="00767EC8">
        <w:rPr>
          <w:sz w:val="28"/>
          <w:szCs w:val="28"/>
        </w:rPr>
        <w:t>что немаловажн</w:t>
      </w:r>
      <w:r w:rsidR="00E46E02">
        <w:rPr>
          <w:sz w:val="28"/>
          <w:szCs w:val="28"/>
        </w:rPr>
        <w:t>о в условиях современного рынка</w:t>
      </w:r>
      <w:r w:rsidR="009053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 затратами потребителей и предпринимателей </w:t>
      </w:r>
      <w:r w:rsidR="00DF1563">
        <w:rPr>
          <w:sz w:val="28"/>
          <w:szCs w:val="28"/>
        </w:rPr>
        <w:t>понимаются</w:t>
      </w:r>
      <w:r>
        <w:rPr>
          <w:sz w:val="28"/>
          <w:szCs w:val="28"/>
        </w:rPr>
        <w:t xml:space="preserve"> затраты на юридическую помощь, </w:t>
      </w:r>
      <w:r w:rsidR="00DF1563">
        <w:rPr>
          <w:sz w:val="28"/>
          <w:szCs w:val="28"/>
        </w:rPr>
        <w:t>и</w:t>
      </w:r>
      <w:r>
        <w:rPr>
          <w:sz w:val="28"/>
          <w:szCs w:val="28"/>
        </w:rPr>
        <w:t>сследования и экспертизы, а также следующие за нарушением прав потребителе</w:t>
      </w:r>
      <w:r w:rsidR="00E46E0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50D25">
        <w:rPr>
          <w:sz w:val="28"/>
          <w:szCs w:val="28"/>
        </w:rPr>
        <w:t xml:space="preserve">судебные </w:t>
      </w:r>
      <w:r>
        <w:rPr>
          <w:sz w:val="28"/>
          <w:szCs w:val="28"/>
        </w:rPr>
        <w:t xml:space="preserve">штрафные санкции, которые могут достигать </w:t>
      </w:r>
      <w:r w:rsidR="00DC284A">
        <w:rPr>
          <w:sz w:val="28"/>
          <w:szCs w:val="28"/>
        </w:rPr>
        <w:t>200</w:t>
      </w:r>
      <w:r w:rsidR="00DF1563">
        <w:rPr>
          <w:sz w:val="28"/>
          <w:szCs w:val="28"/>
        </w:rPr>
        <w:t>%</w:t>
      </w:r>
      <w:r w:rsidR="00DC284A">
        <w:rPr>
          <w:sz w:val="28"/>
          <w:szCs w:val="28"/>
        </w:rPr>
        <w:t xml:space="preserve"> от начальной суммы спора. </w:t>
      </w:r>
    </w:p>
    <w:p w:rsidR="00662AD6" w:rsidRDefault="00662AD6" w:rsidP="00C26D73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документов (претензий, исков, жалоб и пр.) –</w:t>
      </w:r>
      <w:r w:rsidR="00691775">
        <w:rPr>
          <w:sz w:val="28"/>
          <w:szCs w:val="28"/>
        </w:rPr>
        <w:t xml:space="preserve"> трудоемкий процесс: в</w:t>
      </w:r>
      <w:r w:rsidR="00DF1563">
        <w:rPr>
          <w:sz w:val="28"/>
          <w:szCs w:val="28"/>
        </w:rPr>
        <w:t>ыполнение</w:t>
      </w:r>
      <w:r>
        <w:rPr>
          <w:sz w:val="28"/>
          <w:szCs w:val="28"/>
        </w:rPr>
        <w:t xml:space="preserve"> данного вида работ </w:t>
      </w:r>
      <w:r w:rsidR="00E46E02">
        <w:rPr>
          <w:sz w:val="28"/>
          <w:szCs w:val="28"/>
        </w:rPr>
        <w:t>занимает</w:t>
      </w:r>
      <w:r>
        <w:rPr>
          <w:sz w:val="28"/>
          <w:szCs w:val="28"/>
        </w:rPr>
        <w:t xml:space="preserve"> </w:t>
      </w:r>
      <w:r w:rsidR="007F3DAB">
        <w:rPr>
          <w:sz w:val="28"/>
          <w:szCs w:val="28"/>
        </w:rPr>
        <w:t xml:space="preserve">не менее </w:t>
      </w:r>
      <w:r w:rsidR="00FA72CE">
        <w:rPr>
          <w:sz w:val="28"/>
          <w:szCs w:val="28"/>
        </w:rPr>
        <w:t>3</w:t>
      </w:r>
      <w:r>
        <w:rPr>
          <w:sz w:val="28"/>
          <w:szCs w:val="28"/>
        </w:rPr>
        <w:t>0 мин</w:t>
      </w:r>
      <w:r w:rsidR="00E46E02">
        <w:rPr>
          <w:sz w:val="28"/>
          <w:szCs w:val="28"/>
        </w:rPr>
        <w:t>ут, поэтому</w:t>
      </w:r>
      <w:r>
        <w:rPr>
          <w:sz w:val="28"/>
          <w:szCs w:val="28"/>
        </w:rPr>
        <w:t xml:space="preserve"> </w:t>
      </w:r>
      <w:r w:rsidR="007717B9">
        <w:rPr>
          <w:sz w:val="28"/>
          <w:szCs w:val="28"/>
        </w:rPr>
        <w:br/>
      </w:r>
      <w:r>
        <w:rPr>
          <w:sz w:val="28"/>
          <w:szCs w:val="28"/>
        </w:rPr>
        <w:t xml:space="preserve">в целях </w:t>
      </w:r>
      <w:r w:rsidR="00E46E02">
        <w:rPr>
          <w:sz w:val="28"/>
          <w:szCs w:val="28"/>
        </w:rPr>
        <w:t>экономии времени</w:t>
      </w:r>
      <w:r>
        <w:rPr>
          <w:sz w:val="28"/>
          <w:szCs w:val="28"/>
        </w:rPr>
        <w:t xml:space="preserve"> разработаны и внедрены бланки претензий и образцы исковых и прочих заявлений. Во время приема потребитель получает подробные указания по заполнению бланка либо оформлению документа на основании образца. Такой способ работы эф</w:t>
      </w:r>
      <w:r w:rsidR="00E46E02">
        <w:rPr>
          <w:sz w:val="28"/>
          <w:szCs w:val="28"/>
        </w:rPr>
        <w:t>фективен, так как</w:t>
      </w:r>
      <w:r w:rsidR="007F3DAB">
        <w:rPr>
          <w:sz w:val="28"/>
          <w:szCs w:val="28"/>
        </w:rPr>
        <w:t>,</w:t>
      </w:r>
      <w:r w:rsidR="00E46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заполняя </w:t>
      </w:r>
      <w:r w:rsidR="00FA72CE">
        <w:rPr>
          <w:sz w:val="28"/>
          <w:szCs w:val="28"/>
        </w:rPr>
        <w:t>предложенные бланки (образцы)</w:t>
      </w:r>
      <w:r w:rsidR="00E46E02">
        <w:rPr>
          <w:sz w:val="28"/>
          <w:szCs w:val="28"/>
        </w:rPr>
        <w:t>,</w:t>
      </w:r>
      <w:r w:rsidR="00FA72CE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потребитель получает знания, которые может примен</w:t>
      </w:r>
      <w:r w:rsidR="007F3DAB">
        <w:rPr>
          <w:sz w:val="28"/>
          <w:szCs w:val="28"/>
        </w:rPr>
        <w:t>я</w:t>
      </w:r>
      <w:r>
        <w:rPr>
          <w:sz w:val="28"/>
          <w:szCs w:val="28"/>
        </w:rPr>
        <w:t xml:space="preserve">ть при будущих покупках и защите своего права в суде. </w:t>
      </w:r>
    </w:p>
    <w:p w:rsidR="00767EC8" w:rsidRDefault="007F3DAB" w:rsidP="00C26D73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DC284A">
        <w:rPr>
          <w:sz w:val="28"/>
          <w:szCs w:val="28"/>
        </w:rPr>
        <w:t xml:space="preserve">Информирование и консультирование ведется </w:t>
      </w:r>
      <w:r w:rsidR="00D7616A">
        <w:rPr>
          <w:sz w:val="28"/>
          <w:szCs w:val="28"/>
        </w:rPr>
        <w:t>с помощью</w:t>
      </w:r>
      <w:r w:rsidR="00C1552A" w:rsidRPr="003E79E2">
        <w:rPr>
          <w:sz w:val="28"/>
          <w:szCs w:val="28"/>
        </w:rPr>
        <w:t xml:space="preserve"> средств массовой информации</w:t>
      </w:r>
      <w:r w:rsidR="00DC284A">
        <w:rPr>
          <w:sz w:val="28"/>
          <w:szCs w:val="28"/>
        </w:rPr>
        <w:t xml:space="preserve">. </w:t>
      </w:r>
    </w:p>
    <w:p w:rsidR="00767EC8" w:rsidRDefault="00DF1563" w:rsidP="00C26D73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67EC8">
        <w:rPr>
          <w:sz w:val="28"/>
          <w:szCs w:val="28"/>
        </w:rPr>
        <w:t>нформирование населения о правах и обязанностях</w:t>
      </w:r>
      <w:r w:rsidR="00495C90">
        <w:rPr>
          <w:sz w:val="28"/>
          <w:szCs w:val="28"/>
        </w:rPr>
        <w:t>,</w:t>
      </w:r>
      <w:r w:rsidR="00767EC8">
        <w:rPr>
          <w:sz w:val="28"/>
          <w:szCs w:val="28"/>
        </w:rPr>
        <w:t xml:space="preserve"> в том числе в сфере потребительского рынка</w:t>
      </w:r>
      <w:r w:rsidR="00495C90">
        <w:rPr>
          <w:sz w:val="28"/>
          <w:szCs w:val="28"/>
        </w:rPr>
        <w:t>,</w:t>
      </w:r>
      <w:r w:rsidR="00767EC8">
        <w:rPr>
          <w:sz w:val="28"/>
          <w:szCs w:val="28"/>
        </w:rPr>
        <w:t xml:space="preserve"> – это одна из важных задач</w:t>
      </w:r>
      <w:r w:rsidR="007F3DAB">
        <w:rPr>
          <w:sz w:val="28"/>
          <w:szCs w:val="28"/>
        </w:rPr>
        <w:t xml:space="preserve">, так как </w:t>
      </w:r>
      <w:r w:rsidR="000767B9">
        <w:rPr>
          <w:sz w:val="28"/>
          <w:szCs w:val="28"/>
        </w:rPr>
        <w:t xml:space="preserve">своевременное </w:t>
      </w:r>
      <w:r w:rsidR="007F3DAB">
        <w:rPr>
          <w:sz w:val="28"/>
          <w:szCs w:val="28"/>
        </w:rPr>
        <w:t>информирование</w:t>
      </w:r>
      <w:r w:rsidR="00767EC8">
        <w:rPr>
          <w:sz w:val="28"/>
          <w:szCs w:val="28"/>
        </w:rPr>
        <w:t xml:space="preserve"> </w:t>
      </w:r>
      <w:r w:rsidR="007F3DAB">
        <w:rPr>
          <w:sz w:val="28"/>
          <w:szCs w:val="28"/>
        </w:rPr>
        <w:t xml:space="preserve">(как потребителей, так и предпринимателей) </w:t>
      </w:r>
      <w:r w:rsidR="00767EC8">
        <w:rPr>
          <w:sz w:val="28"/>
          <w:szCs w:val="28"/>
        </w:rPr>
        <w:t xml:space="preserve">– это </w:t>
      </w:r>
      <w:r w:rsidR="000767B9">
        <w:rPr>
          <w:sz w:val="28"/>
          <w:szCs w:val="28"/>
        </w:rPr>
        <w:t xml:space="preserve">прежде всего </w:t>
      </w:r>
      <w:r w:rsidR="00767EC8">
        <w:rPr>
          <w:sz w:val="28"/>
          <w:szCs w:val="28"/>
        </w:rPr>
        <w:t>профи</w:t>
      </w:r>
      <w:r>
        <w:rPr>
          <w:sz w:val="28"/>
          <w:szCs w:val="28"/>
        </w:rPr>
        <w:t xml:space="preserve">лактика правонарушений в сфере </w:t>
      </w:r>
      <w:r w:rsidR="00767EC8">
        <w:rPr>
          <w:sz w:val="28"/>
          <w:szCs w:val="28"/>
        </w:rPr>
        <w:t xml:space="preserve">потребительских отношений. </w:t>
      </w:r>
    </w:p>
    <w:p w:rsidR="00495C90" w:rsidRDefault="00495C90" w:rsidP="00C26D73">
      <w:pPr>
        <w:pStyle w:val="ac"/>
        <w:ind w:firstLine="708"/>
        <w:jc w:val="both"/>
        <w:rPr>
          <w:sz w:val="28"/>
          <w:szCs w:val="28"/>
        </w:rPr>
      </w:pPr>
      <w:r w:rsidRPr="003E79E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="00767EC8">
        <w:rPr>
          <w:sz w:val="28"/>
          <w:szCs w:val="28"/>
        </w:rPr>
        <w:t xml:space="preserve">в 2018 году </w:t>
      </w:r>
      <w:r w:rsidR="00A17376" w:rsidRPr="003E79E2">
        <w:rPr>
          <w:sz w:val="28"/>
          <w:szCs w:val="28"/>
        </w:rPr>
        <w:t>на</w:t>
      </w:r>
      <w:r w:rsidR="00824BCB" w:rsidRPr="003E79E2">
        <w:rPr>
          <w:sz w:val="28"/>
          <w:szCs w:val="28"/>
        </w:rPr>
        <w:t xml:space="preserve"> постоянной основе </w:t>
      </w:r>
      <w:r w:rsidR="00C1552A" w:rsidRPr="003E79E2">
        <w:rPr>
          <w:sz w:val="28"/>
          <w:szCs w:val="28"/>
        </w:rPr>
        <w:t>участв</w:t>
      </w:r>
      <w:r w:rsidR="00767EC8">
        <w:rPr>
          <w:sz w:val="28"/>
          <w:szCs w:val="28"/>
        </w:rPr>
        <w:t xml:space="preserve">овало </w:t>
      </w:r>
      <w:r w:rsidR="00C1552A" w:rsidRPr="003E79E2">
        <w:rPr>
          <w:sz w:val="28"/>
          <w:szCs w:val="28"/>
        </w:rPr>
        <w:t xml:space="preserve">в двух еженедельных часовых прямых радиоэфирах: </w:t>
      </w:r>
    </w:p>
    <w:p w:rsidR="00495C90" w:rsidRPr="000767B9" w:rsidRDefault="000767B9" w:rsidP="00C26D73">
      <w:pPr>
        <w:pStyle w:val="ac"/>
        <w:ind w:firstLine="708"/>
        <w:jc w:val="both"/>
        <w:rPr>
          <w:spacing w:val="-2"/>
          <w:sz w:val="28"/>
          <w:szCs w:val="28"/>
        </w:rPr>
      </w:pPr>
      <w:r w:rsidRPr="000767B9">
        <w:rPr>
          <w:spacing w:val="-2"/>
          <w:sz w:val="28"/>
          <w:szCs w:val="28"/>
        </w:rPr>
        <w:t>– </w:t>
      </w:r>
      <w:r w:rsidR="00C1552A" w:rsidRPr="000767B9">
        <w:rPr>
          <w:spacing w:val="-2"/>
          <w:sz w:val="28"/>
          <w:szCs w:val="28"/>
        </w:rPr>
        <w:t>на</w:t>
      </w:r>
      <w:r w:rsidR="00A17376" w:rsidRPr="000767B9">
        <w:rPr>
          <w:spacing w:val="-2"/>
          <w:sz w:val="28"/>
          <w:szCs w:val="28"/>
        </w:rPr>
        <w:t xml:space="preserve"> городском </w:t>
      </w:r>
      <w:r w:rsidR="00C1552A" w:rsidRPr="000767B9">
        <w:rPr>
          <w:spacing w:val="-2"/>
          <w:sz w:val="28"/>
          <w:szCs w:val="28"/>
        </w:rPr>
        <w:t xml:space="preserve">радио «Город </w:t>
      </w:r>
      <w:r w:rsidR="00C1552A" w:rsidRPr="000767B9">
        <w:rPr>
          <w:spacing w:val="-2"/>
          <w:sz w:val="28"/>
          <w:szCs w:val="28"/>
          <w:lang w:val="en-US"/>
        </w:rPr>
        <w:t>FM</w:t>
      </w:r>
      <w:r w:rsidR="00C1552A" w:rsidRPr="000767B9">
        <w:rPr>
          <w:spacing w:val="-2"/>
          <w:sz w:val="28"/>
          <w:szCs w:val="28"/>
        </w:rPr>
        <w:t xml:space="preserve"> 107,6» (передача «Потребительский спрос»</w:t>
      </w:r>
      <w:r w:rsidR="00824BCB" w:rsidRPr="000767B9">
        <w:rPr>
          <w:spacing w:val="-2"/>
          <w:sz w:val="28"/>
          <w:szCs w:val="28"/>
        </w:rPr>
        <w:t>)</w:t>
      </w:r>
      <w:r w:rsidR="00495C90" w:rsidRPr="000767B9">
        <w:rPr>
          <w:spacing w:val="-2"/>
          <w:sz w:val="28"/>
          <w:szCs w:val="28"/>
        </w:rPr>
        <w:t>;</w:t>
      </w:r>
      <w:r w:rsidR="00C1552A" w:rsidRPr="000767B9">
        <w:rPr>
          <w:spacing w:val="-2"/>
          <w:sz w:val="28"/>
          <w:szCs w:val="28"/>
        </w:rPr>
        <w:t xml:space="preserve"> </w:t>
      </w:r>
    </w:p>
    <w:p w:rsidR="000767B9" w:rsidRDefault="00D7616A" w:rsidP="00C26D73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495C90">
        <w:rPr>
          <w:sz w:val="28"/>
          <w:szCs w:val="28"/>
        </w:rPr>
        <w:t xml:space="preserve">радио «Эхо Москвы </w:t>
      </w:r>
      <w:r w:rsidR="000767B9">
        <w:rPr>
          <w:sz w:val="28"/>
          <w:szCs w:val="28"/>
        </w:rPr>
        <w:t>в</w:t>
      </w:r>
      <w:r w:rsidR="00495C90">
        <w:rPr>
          <w:sz w:val="28"/>
          <w:szCs w:val="28"/>
        </w:rPr>
        <w:t xml:space="preserve"> </w:t>
      </w:r>
      <w:r w:rsidR="00C1552A" w:rsidRPr="003E79E2">
        <w:rPr>
          <w:sz w:val="28"/>
          <w:szCs w:val="28"/>
        </w:rPr>
        <w:t>Екатеринбург</w:t>
      </w:r>
      <w:r w:rsidR="000767B9">
        <w:rPr>
          <w:sz w:val="28"/>
          <w:szCs w:val="28"/>
        </w:rPr>
        <w:t>е</w:t>
      </w:r>
      <w:r w:rsidR="00C1552A" w:rsidRPr="003E79E2">
        <w:rPr>
          <w:sz w:val="28"/>
          <w:szCs w:val="28"/>
        </w:rPr>
        <w:t>» (передача «</w:t>
      </w:r>
      <w:proofErr w:type="spellStart"/>
      <w:r w:rsidR="00C1552A" w:rsidRPr="003E79E2">
        <w:rPr>
          <w:sz w:val="28"/>
          <w:szCs w:val="28"/>
        </w:rPr>
        <w:t>Потребсоюз</w:t>
      </w:r>
      <w:proofErr w:type="spellEnd"/>
      <w:r w:rsidR="00C1552A" w:rsidRPr="003E79E2">
        <w:rPr>
          <w:sz w:val="28"/>
          <w:szCs w:val="28"/>
        </w:rPr>
        <w:t xml:space="preserve">»). </w:t>
      </w:r>
    </w:p>
    <w:p w:rsidR="004D7D24" w:rsidRDefault="00C1552A" w:rsidP="00C26D73">
      <w:pPr>
        <w:pStyle w:val="ac"/>
        <w:ind w:firstLine="708"/>
        <w:jc w:val="both"/>
        <w:rPr>
          <w:sz w:val="28"/>
          <w:szCs w:val="28"/>
        </w:rPr>
      </w:pPr>
      <w:r w:rsidRPr="003E79E2">
        <w:rPr>
          <w:sz w:val="28"/>
          <w:szCs w:val="28"/>
        </w:rPr>
        <w:t xml:space="preserve">Передачи </w:t>
      </w:r>
      <w:r w:rsidR="000767B9">
        <w:rPr>
          <w:sz w:val="28"/>
          <w:szCs w:val="28"/>
        </w:rPr>
        <w:t xml:space="preserve">объединяет общий </w:t>
      </w:r>
      <w:r w:rsidRPr="003E79E2">
        <w:rPr>
          <w:sz w:val="28"/>
          <w:szCs w:val="28"/>
        </w:rPr>
        <w:t xml:space="preserve">формат – обсуждение </w:t>
      </w:r>
      <w:r w:rsidR="00691775">
        <w:rPr>
          <w:sz w:val="28"/>
          <w:szCs w:val="28"/>
        </w:rPr>
        <w:t>острых</w:t>
      </w:r>
      <w:r w:rsidRPr="003E79E2">
        <w:rPr>
          <w:sz w:val="28"/>
          <w:szCs w:val="28"/>
        </w:rPr>
        <w:t xml:space="preserve"> тем с </w:t>
      </w:r>
      <w:r w:rsidR="00691775">
        <w:rPr>
          <w:sz w:val="28"/>
          <w:szCs w:val="28"/>
        </w:rPr>
        <w:t>участием</w:t>
      </w:r>
      <w:r w:rsidRPr="003E79E2">
        <w:rPr>
          <w:sz w:val="28"/>
          <w:szCs w:val="28"/>
        </w:rPr>
        <w:t xml:space="preserve"> радиослушателей</w:t>
      </w:r>
      <w:r w:rsidR="00824BCB" w:rsidRPr="003E79E2">
        <w:rPr>
          <w:sz w:val="28"/>
          <w:szCs w:val="28"/>
        </w:rPr>
        <w:t xml:space="preserve">. </w:t>
      </w:r>
      <w:r w:rsidRPr="003E79E2">
        <w:rPr>
          <w:sz w:val="28"/>
          <w:szCs w:val="28"/>
        </w:rPr>
        <w:t>Эти эфиры име</w:t>
      </w:r>
      <w:r w:rsidR="00691775">
        <w:rPr>
          <w:sz w:val="28"/>
          <w:szCs w:val="28"/>
        </w:rPr>
        <w:t>ли</w:t>
      </w:r>
      <w:r w:rsidRPr="003E79E2">
        <w:rPr>
          <w:sz w:val="28"/>
          <w:szCs w:val="28"/>
        </w:rPr>
        <w:t xml:space="preserve"> большую популярность у слушателей</w:t>
      </w:r>
      <w:r w:rsidR="000767B9">
        <w:rPr>
          <w:sz w:val="28"/>
          <w:szCs w:val="28"/>
        </w:rPr>
        <w:t>,</w:t>
      </w:r>
      <w:r w:rsidRPr="003E79E2">
        <w:rPr>
          <w:sz w:val="28"/>
          <w:szCs w:val="28"/>
        </w:rPr>
        <w:t xml:space="preserve"> поэтому передачи</w:t>
      </w:r>
      <w:r w:rsidR="00824BCB" w:rsidRPr="003E79E2">
        <w:rPr>
          <w:sz w:val="28"/>
          <w:szCs w:val="28"/>
        </w:rPr>
        <w:t xml:space="preserve"> выход</w:t>
      </w:r>
      <w:r w:rsidR="00767EC8">
        <w:rPr>
          <w:sz w:val="28"/>
          <w:szCs w:val="28"/>
        </w:rPr>
        <w:t>или</w:t>
      </w:r>
      <w:r w:rsidR="00824BCB" w:rsidRPr="003E79E2">
        <w:rPr>
          <w:sz w:val="28"/>
          <w:szCs w:val="28"/>
        </w:rPr>
        <w:t xml:space="preserve"> в эфир в повторе</w:t>
      </w:r>
      <w:r w:rsidR="00767EC8">
        <w:rPr>
          <w:sz w:val="28"/>
          <w:szCs w:val="28"/>
        </w:rPr>
        <w:t xml:space="preserve">. </w:t>
      </w:r>
    </w:p>
    <w:p w:rsidR="004D7D24" w:rsidRDefault="00C1552A" w:rsidP="00C26D73">
      <w:pPr>
        <w:pStyle w:val="ac"/>
        <w:ind w:firstLine="708"/>
        <w:jc w:val="both"/>
        <w:rPr>
          <w:sz w:val="28"/>
          <w:szCs w:val="28"/>
        </w:rPr>
      </w:pPr>
      <w:r w:rsidRPr="003E79E2">
        <w:rPr>
          <w:sz w:val="28"/>
          <w:szCs w:val="28"/>
        </w:rPr>
        <w:t xml:space="preserve">Учреждение </w:t>
      </w:r>
      <w:r w:rsidR="004D7D24">
        <w:rPr>
          <w:sz w:val="28"/>
          <w:szCs w:val="28"/>
        </w:rPr>
        <w:t xml:space="preserve">в 2018 году </w:t>
      </w:r>
      <w:r w:rsidRPr="003E79E2">
        <w:rPr>
          <w:sz w:val="28"/>
          <w:szCs w:val="28"/>
        </w:rPr>
        <w:t>сотруднича</w:t>
      </w:r>
      <w:r w:rsidR="004D7D24">
        <w:rPr>
          <w:sz w:val="28"/>
          <w:szCs w:val="28"/>
        </w:rPr>
        <w:t>ло</w:t>
      </w:r>
      <w:r w:rsidR="00DF1563">
        <w:rPr>
          <w:sz w:val="28"/>
          <w:szCs w:val="28"/>
        </w:rPr>
        <w:t xml:space="preserve"> </w:t>
      </w:r>
      <w:r w:rsidR="00691775">
        <w:rPr>
          <w:sz w:val="28"/>
          <w:szCs w:val="28"/>
        </w:rPr>
        <w:t>с телеканалами «Вести–</w:t>
      </w:r>
      <w:r w:rsidRPr="003E79E2">
        <w:rPr>
          <w:sz w:val="28"/>
          <w:szCs w:val="28"/>
        </w:rPr>
        <w:t>Урал», «АТН», «4 канал», «41 канал»,</w:t>
      </w:r>
      <w:r w:rsidR="00824BCB" w:rsidRPr="003E79E2">
        <w:rPr>
          <w:sz w:val="28"/>
          <w:szCs w:val="28"/>
        </w:rPr>
        <w:t xml:space="preserve"> «ОТВ», </w:t>
      </w:r>
      <w:r w:rsidR="00A17376">
        <w:rPr>
          <w:sz w:val="28"/>
          <w:szCs w:val="28"/>
        </w:rPr>
        <w:t>«ЕТВ»,</w:t>
      </w:r>
      <w:r w:rsidR="00DF1563">
        <w:rPr>
          <w:sz w:val="28"/>
          <w:szCs w:val="28"/>
        </w:rPr>
        <w:t xml:space="preserve"> «</w:t>
      </w:r>
      <w:r w:rsidR="00F16E1F">
        <w:rPr>
          <w:sz w:val="28"/>
          <w:szCs w:val="28"/>
        </w:rPr>
        <w:t xml:space="preserve">10 канал», </w:t>
      </w:r>
      <w:r w:rsidRPr="003E79E2">
        <w:rPr>
          <w:sz w:val="28"/>
          <w:szCs w:val="28"/>
        </w:rPr>
        <w:t>газетой «Вечерний Екатеринбург»</w:t>
      </w:r>
      <w:r w:rsidR="00495C90">
        <w:rPr>
          <w:sz w:val="28"/>
          <w:szCs w:val="28"/>
        </w:rPr>
        <w:t>, радио «Комсомольская правда</w:t>
      </w:r>
      <w:r w:rsidR="000767B9">
        <w:rPr>
          <w:sz w:val="28"/>
          <w:szCs w:val="28"/>
        </w:rPr>
        <w:t> </w:t>
      </w:r>
      <w:r w:rsidR="00495C90">
        <w:rPr>
          <w:sz w:val="28"/>
          <w:szCs w:val="28"/>
        </w:rPr>
        <w:t>–</w:t>
      </w:r>
      <w:r w:rsidR="000767B9">
        <w:rPr>
          <w:sz w:val="28"/>
          <w:szCs w:val="28"/>
        </w:rPr>
        <w:t> </w:t>
      </w:r>
      <w:r w:rsidR="00A17376">
        <w:rPr>
          <w:sz w:val="28"/>
          <w:szCs w:val="28"/>
        </w:rPr>
        <w:t>Урал»</w:t>
      </w:r>
      <w:r w:rsidR="008951F3">
        <w:rPr>
          <w:sz w:val="28"/>
          <w:szCs w:val="28"/>
        </w:rPr>
        <w:t>, «Серебряный дождь»</w:t>
      </w:r>
      <w:r w:rsidR="000767B9">
        <w:rPr>
          <w:sz w:val="28"/>
          <w:szCs w:val="28"/>
        </w:rPr>
        <w:t xml:space="preserve"> и</w:t>
      </w:r>
      <w:r w:rsidR="00F16E1F">
        <w:rPr>
          <w:sz w:val="28"/>
          <w:szCs w:val="28"/>
        </w:rPr>
        <w:t xml:space="preserve"> различными информационными агентствами.</w:t>
      </w:r>
    </w:p>
    <w:p w:rsidR="00F16E1F" w:rsidRDefault="00DF1563" w:rsidP="00C26D73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51F3">
        <w:rPr>
          <w:sz w:val="28"/>
          <w:szCs w:val="28"/>
        </w:rPr>
        <w:t xml:space="preserve">се </w:t>
      </w:r>
      <w:r>
        <w:rPr>
          <w:sz w:val="28"/>
          <w:szCs w:val="28"/>
        </w:rPr>
        <w:t>средства массовой информации</w:t>
      </w:r>
      <w:r w:rsidR="008951F3">
        <w:rPr>
          <w:sz w:val="28"/>
          <w:szCs w:val="28"/>
        </w:rPr>
        <w:t xml:space="preserve">, с которыми сотрудничает Учреждение, имеют </w:t>
      </w:r>
      <w:r w:rsidR="00701360">
        <w:rPr>
          <w:sz w:val="28"/>
          <w:szCs w:val="28"/>
        </w:rPr>
        <w:t>различный</w:t>
      </w:r>
      <w:r w:rsidR="008951F3">
        <w:rPr>
          <w:sz w:val="28"/>
          <w:szCs w:val="28"/>
        </w:rPr>
        <w:t xml:space="preserve"> форм</w:t>
      </w:r>
      <w:r w:rsidR="00950D25">
        <w:rPr>
          <w:sz w:val="28"/>
          <w:szCs w:val="28"/>
        </w:rPr>
        <w:t>ат</w:t>
      </w:r>
      <w:r w:rsidR="008951F3">
        <w:rPr>
          <w:sz w:val="28"/>
          <w:szCs w:val="28"/>
        </w:rPr>
        <w:t xml:space="preserve">, </w:t>
      </w:r>
      <w:r w:rsidR="003643F4">
        <w:rPr>
          <w:sz w:val="28"/>
          <w:szCs w:val="28"/>
        </w:rPr>
        <w:t xml:space="preserve">свою </w:t>
      </w:r>
      <w:r>
        <w:rPr>
          <w:sz w:val="28"/>
          <w:szCs w:val="28"/>
        </w:rPr>
        <w:t xml:space="preserve">аудиторию слушателей, </w:t>
      </w:r>
      <w:r w:rsidR="00701360">
        <w:rPr>
          <w:sz w:val="28"/>
          <w:szCs w:val="28"/>
        </w:rPr>
        <w:t>разн</w:t>
      </w:r>
      <w:r w:rsidR="000767B9">
        <w:rPr>
          <w:sz w:val="28"/>
          <w:szCs w:val="28"/>
        </w:rPr>
        <w:t xml:space="preserve">ые точки зрения на </w:t>
      </w:r>
      <w:r w:rsidR="00372992">
        <w:rPr>
          <w:sz w:val="28"/>
          <w:szCs w:val="28"/>
        </w:rPr>
        <w:t>ситуаци</w:t>
      </w:r>
      <w:r w:rsidR="000767B9">
        <w:rPr>
          <w:sz w:val="28"/>
          <w:szCs w:val="28"/>
        </w:rPr>
        <w:t>и</w:t>
      </w:r>
      <w:r w:rsidR="00372992">
        <w:rPr>
          <w:sz w:val="28"/>
          <w:szCs w:val="28"/>
        </w:rPr>
        <w:t>, происходящи</w:t>
      </w:r>
      <w:r w:rsidR="000767B9">
        <w:rPr>
          <w:sz w:val="28"/>
          <w:szCs w:val="28"/>
        </w:rPr>
        <w:t>е</w:t>
      </w:r>
      <w:r w:rsidR="008951F3">
        <w:rPr>
          <w:sz w:val="28"/>
          <w:szCs w:val="28"/>
        </w:rPr>
        <w:t xml:space="preserve"> в мире, но все они с одинако</w:t>
      </w:r>
      <w:r>
        <w:rPr>
          <w:sz w:val="28"/>
          <w:szCs w:val="28"/>
        </w:rPr>
        <w:t xml:space="preserve">вым интересом </w:t>
      </w:r>
      <w:r w:rsidR="008951F3">
        <w:rPr>
          <w:sz w:val="28"/>
          <w:szCs w:val="28"/>
        </w:rPr>
        <w:t xml:space="preserve">транслируют </w:t>
      </w:r>
      <w:r w:rsidR="00D7616A">
        <w:rPr>
          <w:sz w:val="28"/>
          <w:szCs w:val="28"/>
        </w:rPr>
        <w:t xml:space="preserve">передачи на </w:t>
      </w:r>
      <w:r w:rsidR="008951F3">
        <w:rPr>
          <w:sz w:val="28"/>
          <w:szCs w:val="28"/>
        </w:rPr>
        <w:t xml:space="preserve">тему защиты прав потребителей, так как </w:t>
      </w:r>
      <w:r w:rsidR="00485E62">
        <w:rPr>
          <w:sz w:val="28"/>
          <w:szCs w:val="28"/>
        </w:rPr>
        <w:t>она</w:t>
      </w:r>
      <w:r w:rsidR="008951F3">
        <w:rPr>
          <w:sz w:val="28"/>
          <w:szCs w:val="28"/>
        </w:rPr>
        <w:t xml:space="preserve"> интересна слушателям</w:t>
      </w:r>
      <w:r w:rsidR="00D7616A">
        <w:rPr>
          <w:sz w:val="28"/>
          <w:szCs w:val="28"/>
        </w:rPr>
        <w:t xml:space="preserve">, при этом имеется </w:t>
      </w:r>
      <w:r w:rsidR="00485E62">
        <w:rPr>
          <w:sz w:val="28"/>
          <w:szCs w:val="28"/>
        </w:rPr>
        <w:t>обратн</w:t>
      </w:r>
      <w:r w:rsidR="00D7616A">
        <w:rPr>
          <w:sz w:val="28"/>
          <w:szCs w:val="28"/>
        </w:rPr>
        <w:t>ая</w:t>
      </w:r>
      <w:r w:rsidR="00485E62">
        <w:rPr>
          <w:sz w:val="28"/>
          <w:szCs w:val="28"/>
        </w:rPr>
        <w:t xml:space="preserve"> связь</w:t>
      </w:r>
      <w:r w:rsidR="000767B9">
        <w:rPr>
          <w:sz w:val="28"/>
          <w:szCs w:val="28"/>
        </w:rPr>
        <w:t xml:space="preserve">. </w:t>
      </w:r>
    </w:p>
    <w:p w:rsidR="005B54F4" w:rsidRPr="00D7616A" w:rsidRDefault="00D7616A" w:rsidP="00C26D73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</w:t>
      </w:r>
      <w:r w:rsidR="005B54F4">
        <w:rPr>
          <w:sz w:val="28"/>
          <w:szCs w:val="28"/>
        </w:rPr>
        <w:t xml:space="preserve">абота по информированию ведется посредством участия </w:t>
      </w:r>
      <w:r>
        <w:rPr>
          <w:sz w:val="28"/>
          <w:szCs w:val="28"/>
        </w:rPr>
        <w:br/>
      </w:r>
      <w:r w:rsidR="005B54F4">
        <w:rPr>
          <w:sz w:val="28"/>
          <w:szCs w:val="28"/>
        </w:rPr>
        <w:t>в различных мероприятиях</w:t>
      </w:r>
      <w:r w:rsidR="00485E62">
        <w:rPr>
          <w:sz w:val="28"/>
          <w:szCs w:val="28"/>
        </w:rPr>
        <w:t xml:space="preserve"> – лекциях, семинарах, </w:t>
      </w:r>
      <w:r w:rsidR="003643F4">
        <w:rPr>
          <w:sz w:val="28"/>
          <w:szCs w:val="28"/>
        </w:rPr>
        <w:t xml:space="preserve">совещаниях, </w:t>
      </w:r>
      <w:r w:rsidR="00485E62">
        <w:rPr>
          <w:sz w:val="28"/>
          <w:szCs w:val="28"/>
        </w:rPr>
        <w:t xml:space="preserve">круглых столах. </w:t>
      </w:r>
      <w:r>
        <w:rPr>
          <w:sz w:val="28"/>
          <w:szCs w:val="28"/>
        </w:rPr>
        <w:br/>
      </w:r>
      <w:r w:rsidR="003643F4">
        <w:rPr>
          <w:sz w:val="28"/>
          <w:szCs w:val="28"/>
        </w:rPr>
        <w:t>В отчетном периоде б</w:t>
      </w:r>
      <w:r w:rsidR="005B54F4">
        <w:rPr>
          <w:sz w:val="28"/>
          <w:szCs w:val="28"/>
        </w:rPr>
        <w:t>ыли проведены учебные занятия для детей, которы</w:t>
      </w:r>
      <w:r w:rsidR="00485E62">
        <w:rPr>
          <w:sz w:val="28"/>
          <w:szCs w:val="28"/>
        </w:rPr>
        <w:t>е воспитываются в детских домах</w:t>
      </w:r>
      <w:r w:rsidR="003643F4">
        <w:rPr>
          <w:sz w:val="28"/>
          <w:szCs w:val="28"/>
        </w:rPr>
        <w:t>.</w:t>
      </w:r>
      <w:r w:rsidR="00485E62">
        <w:rPr>
          <w:sz w:val="28"/>
          <w:szCs w:val="28"/>
        </w:rPr>
        <w:t xml:space="preserve"> </w:t>
      </w:r>
      <w:r w:rsidR="003643F4">
        <w:rPr>
          <w:sz w:val="28"/>
          <w:szCs w:val="28"/>
        </w:rPr>
        <w:t xml:space="preserve">Состоялось </w:t>
      </w:r>
      <w:r w:rsidR="005B54F4">
        <w:rPr>
          <w:sz w:val="28"/>
          <w:szCs w:val="28"/>
        </w:rPr>
        <w:t xml:space="preserve">несколько семинаров о правах потребителей для медицинских учреждений на базе </w:t>
      </w:r>
      <w:proofErr w:type="spellStart"/>
      <w:r w:rsidR="005B54F4">
        <w:rPr>
          <w:sz w:val="28"/>
          <w:szCs w:val="28"/>
        </w:rPr>
        <w:t>УрГМУ</w:t>
      </w:r>
      <w:proofErr w:type="spellEnd"/>
      <w:r w:rsidR="005B54F4">
        <w:rPr>
          <w:sz w:val="28"/>
          <w:szCs w:val="28"/>
        </w:rPr>
        <w:t xml:space="preserve">, для студентов </w:t>
      </w:r>
      <w:r w:rsidR="003643F4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="005B54F4">
        <w:rPr>
          <w:sz w:val="28"/>
          <w:szCs w:val="28"/>
        </w:rPr>
        <w:t xml:space="preserve">на базе </w:t>
      </w:r>
      <w:proofErr w:type="spellStart"/>
      <w:r w:rsidR="005B54F4">
        <w:rPr>
          <w:sz w:val="28"/>
          <w:szCs w:val="28"/>
        </w:rPr>
        <w:t>УрГЭУ</w:t>
      </w:r>
      <w:proofErr w:type="spellEnd"/>
      <w:r w:rsidR="005B54F4">
        <w:rPr>
          <w:sz w:val="28"/>
          <w:szCs w:val="28"/>
        </w:rPr>
        <w:t xml:space="preserve">, </w:t>
      </w:r>
      <w:r w:rsidR="00485E62">
        <w:rPr>
          <w:sz w:val="28"/>
          <w:szCs w:val="28"/>
        </w:rPr>
        <w:t xml:space="preserve">прошли </w:t>
      </w:r>
      <w:r w:rsidR="005B54F4">
        <w:rPr>
          <w:sz w:val="28"/>
          <w:szCs w:val="28"/>
        </w:rPr>
        <w:t xml:space="preserve">встречи с населением </w:t>
      </w:r>
      <w:r w:rsidR="005B54F4" w:rsidRPr="00D7616A">
        <w:rPr>
          <w:sz w:val="28"/>
          <w:szCs w:val="28"/>
        </w:rPr>
        <w:t>Верх-</w:t>
      </w:r>
      <w:proofErr w:type="spellStart"/>
      <w:r w:rsidR="005B54F4" w:rsidRPr="00D7616A">
        <w:rPr>
          <w:sz w:val="28"/>
          <w:szCs w:val="28"/>
        </w:rPr>
        <w:t>Исетского</w:t>
      </w:r>
      <w:proofErr w:type="spellEnd"/>
      <w:r w:rsidR="005B54F4" w:rsidRPr="00D7616A">
        <w:rPr>
          <w:sz w:val="28"/>
          <w:szCs w:val="28"/>
        </w:rPr>
        <w:t xml:space="preserve"> района города Екатеринбурга</w:t>
      </w:r>
      <w:r w:rsidR="00FA72CE" w:rsidRPr="00D7616A">
        <w:rPr>
          <w:sz w:val="28"/>
          <w:szCs w:val="28"/>
        </w:rPr>
        <w:t xml:space="preserve">, </w:t>
      </w:r>
      <w:r w:rsidR="003643F4" w:rsidRPr="00D7616A">
        <w:rPr>
          <w:sz w:val="28"/>
          <w:szCs w:val="28"/>
        </w:rPr>
        <w:t xml:space="preserve">а также </w:t>
      </w:r>
      <w:r w:rsidR="00FA72CE" w:rsidRPr="00D7616A">
        <w:rPr>
          <w:sz w:val="28"/>
          <w:szCs w:val="28"/>
        </w:rPr>
        <w:t>с предпринимателями Октябрьского и Орджоникидзевского районов города Екатеринбурга</w:t>
      </w:r>
      <w:r w:rsidR="00950D25" w:rsidRPr="00D7616A">
        <w:rPr>
          <w:sz w:val="28"/>
          <w:szCs w:val="28"/>
        </w:rPr>
        <w:t xml:space="preserve">. </w:t>
      </w:r>
    </w:p>
    <w:p w:rsidR="00824BCB" w:rsidRPr="003E79E2" w:rsidRDefault="00A17376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D7616A">
        <w:rPr>
          <w:sz w:val="28"/>
          <w:szCs w:val="28"/>
        </w:rPr>
        <w:t>Всего в</w:t>
      </w:r>
      <w:r w:rsidR="00824BCB" w:rsidRPr="00D7616A">
        <w:rPr>
          <w:sz w:val="28"/>
          <w:szCs w:val="28"/>
        </w:rPr>
        <w:t xml:space="preserve"> 201</w:t>
      </w:r>
      <w:r w:rsidR="004D7D24" w:rsidRPr="00D7616A">
        <w:rPr>
          <w:sz w:val="28"/>
          <w:szCs w:val="28"/>
        </w:rPr>
        <w:t>8</w:t>
      </w:r>
      <w:r w:rsidR="00824BCB" w:rsidRPr="00D7616A">
        <w:rPr>
          <w:sz w:val="28"/>
          <w:szCs w:val="28"/>
        </w:rPr>
        <w:t xml:space="preserve"> году был</w:t>
      </w:r>
      <w:r w:rsidRPr="00D7616A">
        <w:rPr>
          <w:sz w:val="28"/>
          <w:szCs w:val="28"/>
        </w:rPr>
        <w:t xml:space="preserve">о рассмотрено </w:t>
      </w:r>
      <w:r w:rsidR="00F16E1F" w:rsidRPr="00D7616A">
        <w:rPr>
          <w:sz w:val="28"/>
          <w:szCs w:val="28"/>
        </w:rPr>
        <w:t>4</w:t>
      </w:r>
      <w:r w:rsidR="00DF1563" w:rsidRPr="00D7616A">
        <w:rPr>
          <w:sz w:val="28"/>
          <w:szCs w:val="28"/>
        </w:rPr>
        <w:t> </w:t>
      </w:r>
      <w:r w:rsidR="00F16E1F" w:rsidRPr="00D7616A">
        <w:rPr>
          <w:sz w:val="28"/>
          <w:szCs w:val="28"/>
        </w:rPr>
        <w:t>068</w:t>
      </w:r>
      <w:r w:rsidR="004D7D24" w:rsidRPr="00D7616A">
        <w:rPr>
          <w:sz w:val="28"/>
          <w:szCs w:val="28"/>
        </w:rPr>
        <w:t xml:space="preserve"> </w:t>
      </w:r>
      <w:r w:rsidRPr="00D7616A">
        <w:rPr>
          <w:sz w:val="28"/>
          <w:szCs w:val="28"/>
        </w:rPr>
        <w:t xml:space="preserve">устных обращений </w:t>
      </w:r>
      <w:r>
        <w:rPr>
          <w:color w:val="000000"/>
          <w:sz w:val="28"/>
          <w:szCs w:val="28"/>
        </w:rPr>
        <w:t>потребителей</w:t>
      </w:r>
      <w:r w:rsidR="004D7D24">
        <w:rPr>
          <w:color w:val="000000"/>
          <w:sz w:val="28"/>
          <w:szCs w:val="28"/>
        </w:rPr>
        <w:t xml:space="preserve"> (</w:t>
      </w:r>
      <w:r w:rsidR="002D4559">
        <w:rPr>
          <w:color w:val="000000"/>
          <w:sz w:val="28"/>
          <w:szCs w:val="28"/>
        </w:rPr>
        <w:t>запланировано</w:t>
      </w:r>
      <w:r w:rsidR="00DF1563">
        <w:rPr>
          <w:color w:val="000000"/>
          <w:sz w:val="28"/>
          <w:szCs w:val="28"/>
        </w:rPr>
        <w:t xml:space="preserve"> –</w:t>
      </w:r>
      <w:r w:rsidR="004D7D24">
        <w:rPr>
          <w:color w:val="000000"/>
          <w:sz w:val="28"/>
          <w:szCs w:val="28"/>
        </w:rPr>
        <w:t xml:space="preserve"> 3</w:t>
      </w:r>
      <w:r w:rsidR="00DF1563">
        <w:rPr>
          <w:color w:val="000000"/>
          <w:sz w:val="28"/>
          <w:szCs w:val="28"/>
        </w:rPr>
        <w:t> </w:t>
      </w:r>
      <w:r w:rsidR="004D7D24">
        <w:rPr>
          <w:color w:val="000000"/>
          <w:sz w:val="28"/>
          <w:szCs w:val="28"/>
        </w:rPr>
        <w:t>750)</w:t>
      </w:r>
      <w:r w:rsidR="003643F4">
        <w:rPr>
          <w:color w:val="000000"/>
          <w:sz w:val="28"/>
          <w:szCs w:val="28"/>
        </w:rPr>
        <w:t xml:space="preserve">, </w:t>
      </w:r>
      <w:r w:rsidR="00485E62">
        <w:rPr>
          <w:color w:val="000000"/>
          <w:sz w:val="28"/>
          <w:szCs w:val="28"/>
        </w:rPr>
        <w:t>дан</w:t>
      </w:r>
      <w:r w:rsidR="003643F4">
        <w:rPr>
          <w:color w:val="000000"/>
          <w:sz w:val="28"/>
          <w:szCs w:val="28"/>
        </w:rPr>
        <w:t>а</w:t>
      </w:r>
      <w:r w:rsidR="00485E62">
        <w:rPr>
          <w:color w:val="000000"/>
          <w:sz w:val="28"/>
          <w:szCs w:val="28"/>
        </w:rPr>
        <w:t xml:space="preserve"> 131 консультация</w:t>
      </w:r>
      <w:r w:rsidR="00824BCB" w:rsidRPr="003E79E2">
        <w:rPr>
          <w:color w:val="000000"/>
          <w:sz w:val="28"/>
          <w:szCs w:val="28"/>
        </w:rPr>
        <w:t xml:space="preserve"> в письменной форме </w:t>
      </w:r>
      <w:r w:rsidR="00CC7FDA">
        <w:rPr>
          <w:color w:val="000000"/>
          <w:sz w:val="28"/>
          <w:szCs w:val="28"/>
        </w:rPr>
        <w:t>(</w:t>
      </w:r>
      <w:r w:rsidR="002D4559">
        <w:rPr>
          <w:color w:val="000000"/>
          <w:sz w:val="28"/>
          <w:szCs w:val="28"/>
        </w:rPr>
        <w:t>запланировано</w:t>
      </w:r>
      <w:r w:rsidR="00DF1563">
        <w:rPr>
          <w:color w:val="000000"/>
          <w:sz w:val="28"/>
          <w:szCs w:val="28"/>
        </w:rPr>
        <w:t xml:space="preserve"> – </w:t>
      </w:r>
      <w:r w:rsidR="00CC7FDA">
        <w:rPr>
          <w:color w:val="000000"/>
          <w:sz w:val="28"/>
          <w:szCs w:val="28"/>
        </w:rPr>
        <w:t>60)</w:t>
      </w:r>
      <w:r w:rsidR="003643F4">
        <w:rPr>
          <w:color w:val="000000"/>
          <w:sz w:val="28"/>
          <w:szCs w:val="28"/>
        </w:rPr>
        <w:t>. В</w:t>
      </w:r>
      <w:r w:rsidR="00485E62">
        <w:rPr>
          <w:color w:val="000000"/>
          <w:sz w:val="28"/>
          <w:szCs w:val="28"/>
        </w:rPr>
        <w:t xml:space="preserve"> основном</w:t>
      </w:r>
      <w:r w:rsidR="00824BCB" w:rsidRPr="003E79E2">
        <w:rPr>
          <w:color w:val="000000"/>
          <w:sz w:val="28"/>
          <w:szCs w:val="28"/>
        </w:rPr>
        <w:t xml:space="preserve"> это ответы на жалобы, которые поступают</w:t>
      </w:r>
      <w:r w:rsidR="00485E62">
        <w:rPr>
          <w:color w:val="000000"/>
          <w:sz w:val="28"/>
          <w:szCs w:val="28"/>
        </w:rPr>
        <w:t xml:space="preserve"> непосредственно в Учреждение,</w:t>
      </w:r>
      <w:r w:rsidR="00824BCB" w:rsidRPr="003E79E2">
        <w:rPr>
          <w:color w:val="000000"/>
          <w:sz w:val="28"/>
          <w:szCs w:val="28"/>
        </w:rPr>
        <w:t xml:space="preserve"> Админи</w:t>
      </w:r>
      <w:r w:rsidR="00485E62">
        <w:rPr>
          <w:color w:val="000000"/>
          <w:sz w:val="28"/>
          <w:szCs w:val="28"/>
        </w:rPr>
        <w:t xml:space="preserve">страцию города Екатеринбурга, </w:t>
      </w:r>
      <w:r w:rsidR="00824BCB" w:rsidRPr="003E79E2">
        <w:rPr>
          <w:color w:val="000000"/>
          <w:sz w:val="28"/>
          <w:szCs w:val="28"/>
        </w:rPr>
        <w:t xml:space="preserve">районные администрации города Екатеринбурга. </w:t>
      </w:r>
    </w:p>
    <w:p w:rsidR="003643F4" w:rsidRDefault="00485E62" w:rsidP="00C26D73">
      <w:pPr>
        <w:pStyle w:val="ac"/>
        <w:ind w:firstLine="708"/>
        <w:jc w:val="both"/>
        <w:rPr>
          <w:color w:val="000000"/>
          <w:spacing w:val="-4"/>
          <w:sz w:val="28"/>
          <w:szCs w:val="28"/>
        </w:rPr>
      </w:pPr>
      <w:r w:rsidRPr="003643F4">
        <w:rPr>
          <w:color w:val="000000"/>
          <w:spacing w:val="-4"/>
          <w:sz w:val="28"/>
          <w:szCs w:val="28"/>
        </w:rPr>
        <w:t xml:space="preserve">В отчетном периоде </w:t>
      </w:r>
      <w:r w:rsidR="00824BCB" w:rsidRPr="003643F4">
        <w:rPr>
          <w:color w:val="000000"/>
          <w:spacing w:val="-4"/>
          <w:sz w:val="28"/>
          <w:szCs w:val="28"/>
        </w:rPr>
        <w:t>востребованной оказалась услуга по консультированию потребителей в электронной форме</w:t>
      </w:r>
      <w:r w:rsidR="003643F4" w:rsidRPr="003643F4">
        <w:rPr>
          <w:color w:val="000000"/>
          <w:spacing w:val="-4"/>
          <w:sz w:val="28"/>
          <w:szCs w:val="28"/>
        </w:rPr>
        <w:t>, т</w:t>
      </w:r>
      <w:r w:rsidR="00824BCB" w:rsidRPr="003643F4">
        <w:rPr>
          <w:color w:val="000000"/>
          <w:spacing w:val="-4"/>
          <w:sz w:val="28"/>
          <w:szCs w:val="28"/>
        </w:rPr>
        <w:t xml:space="preserve">аких консультаций дано </w:t>
      </w:r>
      <w:r w:rsidR="00951C5D" w:rsidRPr="003643F4">
        <w:rPr>
          <w:color w:val="000000"/>
          <w:spacing w:val="-4"/>
          <w:sz w:val="28"/>
          <w:szCs w:val="28"/>
        </w:rPr>
        <w:t>969</w:t>
      </w:r>
      <w:r w:rsidR="00F0777A" w:rsidRPr="003643F4">
        <w:rPr>
          <w:color w:val="000000"/>
          <w:spacing w:val="-4"/>
          <w:sz w:val="28"/>
          <w:szCs w:val="28"/>
        </w:rPr>
        <w:t xml:space="preserve"> </w:t>
      </w:r>
      <w:r w:rsidR="008951F3" w:rsidRPr="003643F4">
        <w:rPr>
          <w:color w:val="000000"/>
          <w:spacing w:val="-4"/>
          <w:sz w:val="28"/>
          <w:szCs w:val="28"/>
        </w:rPr>
        <w:t>(</w:t>
      </w:r>
      <w:r w:rsidR="002D4559" w:rsidRPr="003643F4">
        <w:rPr>
          <w:color w:val="000000"/>
          <w:spacing w:val="-4"/>
          <w:sz w:val="28"/>
          <w:szCs w:val="28"/>
        </w:rPr>
        <w:t xml:space="preserve">запланировано – </w:t>
      </w:r>
      <w:r w:rsidR="008951F3" w:rsidRPr="003643F4">
        <w:rPr>
          <w:color w:val="000000"/>
          <w:spacing w:val="-4"/>
          <w:sz w:val="28"/>
          <w:szCs w:val="28"/>
        </w:rPr>
        <w:t>490)</w:t>
      </w:r>
      <w:r w:rsidR="002D4559" w:rsidRPr="003643F4">
        <w:rPr>
          <w:color w:val="000000"/>
          <w:spacing w:val="-4"/>
          <w:sz w:val="28"/>
          <w:szCs w:val="28"/>
        </w:rPr>
        <w:t xml:space="preserve">. </w:t>
      </w:r>
    </w:p>
    <w:p w:rsidR="00824BCB" w:rsidRPr="003643F4" w:rsidRDefault="00485E62" w:rsidP="00C26D73">
      <w:pPr>
        <w:pStyle w:val="ac"/>
        <w:ind w:firstLine="708"/>
        <w:jc w:val="both"/>
        <w:rPr>
          <w:color w:val="000000"/>
          <w:spacing w:val="-4"/>
          <w:sz w:val="28"/>
          <w:szCs w:val="28"/>
        </w:rPr>
      </w:pPr>
      <w:r w:rsidRPr="003643F4">
        <w:rPr>
          <w:color w:val="000000"/>
          <w:spacing w:val="-4"/>
          <w:sz w:val="28"/>
          <w:szCs w:val="28"/>
        </w:rPr>
        <w:t>К</w:t>
      </w:r>
      <w:r w:rsidR="00824BCB" w:rsidRPr="003643F4">
        <w:rPr>
          <w:color w:val="000000"/>
          <w:spacing w:val="-4"/>
          <w:sz w:val="28"/>
          <w:szCs w:val="28"/>
        </w:rPr>
        <w:t>онсультирование</w:t>
      </w:r>
      <w:r w:rsidR="002C2DD9" w:rsidRPr="003643F4">
        <w:rPr>
          <w:color w:val="000000"/>
          <w:spacing w:val="-4"/>
          <w:sz w:val="28"/>
          <w:szCs w:val="28"/>
        </w:rPr>
        <w:t xml:space="preserve"> </w:t>
      </w:r>
      <w:r w:rsidR="00D7616A">
        <w:rPr>
          <w:color w:val="000000"/>
          <w:spacing w:val="-4"/>
          <w:sz w:val="28"/>
          <w:szCs w:val="28"/>
        </w:rPr>
        <w:t>проводится следующим образом</w:t>
      </w:r>
      <w:r w:rsidR="002D4559" w:rsidRPr="003643F4">
        <w:rPr>
          <w:color w:val="000000"/>
          <w:spacing w:val="-4"/>
          <w:sz w:val="28"/>
          <w:szCs w:val="28"/>
        </w:rPr>
        <w:t>:</w:t>
      </w:r>
    </w:p>
    <w:p w:rsidR="003E79E2" w:rsidRDefault="002D4559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3643F4">
        <w:rPr>
          <w:color w:val="000000"/>
          <w:sz w:val="28"/>
          <w:szCs w:val="28"/>
        </w:rPr>
        <w:t> </w:t>
      </w:r>
      <w:r w:rsidR="00D7616A">
        <w:rPr>
          <w:color w:val="000000"/>
          <w:sz w:val="28"/>
          <w:szCs w:val="28"/>
        </w:rPr>
        <w:t xml:space="preserve">по </w:t>
      </w:r>
      <w:r w:rsidR="00824BCB" w:rsidRPr="003E79E2">
        <w:rPr>
          <w:color w:val="000000"/>
          <w:sz w:val="28"/>
          <w:szCs w:val="28"/>
        </w:rPr>
        <w:t>электронной почт</w:t>
      </w:r>
      <w:r w:rsidR="00D7616A">
        <w:rPr>
          <w:color w:val="000000"/>
          <w:sz w:val="28"/>
          <w:szCs w:val="28"/>
        </w:rPr>
        <w:t>е</w:t>
      </w:r>
      <w:r w:rsidR="00824BCB" w:rsidRPr="003E79E2">
        <w:rPr>
          <w:color w:val="000000"/>
          <w:sz w:val="28"/>
          <w:szCs w:val="28"/>
        </w:rPr>
        <w:t xml:space="preserve"> Учреждения </w:t>
      </w:r>
      <w:r w:rsidR="00485E62">
        <w:rPr>
          <w:color w:val="000000"/>
          <w:sz w:val="28"/>
          <w:szCs w:val="28"/>
        </w:rPr>
        <w:t>(т</w:t>
      </w:r>
      <w:r w:rsidR="00824BCB" w:rsidRPr="003E79E2">
        <w:rPr>
          <w:color w:val="000000"/>
          <w:sz w:val="28"/>
          <w:szCs w:val="28"/>
        </w:rPr>
        <w:t>акая форма удобна для потребителей и эффективна, поскольку позволяет не только дать юридическ</w:t>
      </w:r>
      <w:r w:rsidR="00485E62">
        <w:rPr>
          <w:color w:val="000000"/>
          <w:sz w:val="28"/>
          <w:szCs w:val="28"/>
        </w:rPr>
        <w:t>ую</w:t>
      </w:r>
      <w:r w:rsidR="00824BCB" w:rsidRPr="003E79E2">
        <w:rPr>
          <w:color w:val="000000"/>
          <w:sz w:val="28"/>
          <w:szCs w:val="28"/>
        </w:rPr>
        <w:t xml:space="preserve"> </w:t>
      </w:r>
      <w:r w:rsidR="00485E62">
        <w:rPr>
          <w:color w:val="000000"/>
          <w:sz w:val="28"/>
          <w:szCs w:val="28"/>
        </w:rPr>
        <w:t xml:space="preserve">консультацию </w:t>
      </w:r>
      <w:r w:rsidR="001263A8">
        <w:rPr>
          <w:color w:val="000000"/>
          <w:sz w:val="28"/>
          <w:szCs w:val="28"/>
        </w:rPr>
        <w:br/>
      </w:r>
      <w:r w:rsidR="00824BCB" w:rsidRPr="003E79E2">
        <w:rPr>
          <w:color w:val="000000"/>
          <w:sz w:val="28"/>
          <w:szCs w:val="28"/>
        </w:rPr>
        <w:t>по разрешению конфликтной ситуации, но и направить потребителю бланк (образец) необходимого документа – претензии,</w:t>
      </w:r>
      <w:r w:rsidR="003E79E2">
        <w:rPr>
          <w:color w:val="000000"/>
          <w:sz w:val="28"/>
          <w:szCs w:val="28"/>
        </w:rPr>
        <w:t xml:space="preserve"> заявления, искового заявления;</w:t>
      </w:r>
    </w:p>
    <w:p w:rsidR="003E79E2" w:rsidRPr="00D7616A" w:rsidRDefault="002D4559" w:rsidP="00C26D73">
      <w:pPr>
        <w:pStyle w:val="ac"/>
        <w:ind w:firstLine="708"/>
        <w:jc w:val="both"/>
        <w:rPr>
          <w:spacing w:val="-4"/>
          <w:sz w:val="28"/>
          <w:szCs w:val="28"/>
        </w:rPr>
      </w:pPr>
      <w:r w:rsidRPr="00D7616A">
        <w:rPr>
          <w:sz w:val="28"/>
          <w:szCs w:val="28"/>
        </w:rPr>
        <w:t>–</w:t>
      </w:r>
      <w:r w:rsidR="001263A8" w:rsidRPr="00D7616A">
        <w:rPr>
          <w:sz w:val="28"/>
          <w:szCs w:val="28"/>
        </w:rPr>
        <w:t> </w:t>
      </w:r>
      <w:r w:rsidR="00687C5E" w:rsidRPr="00D7616A">
        <w:rPr>
          <w:spacing w:val="-4"/>
          <w:sz w:val="28"/>
          <w:szCs w:val="28"/>
        </w:rPr>
        <w:t xml:space="preserve">даются ответы на вопросы, поступившие </w:t>
      </w:r>
      <w:r w:rsidR="00372992" w:rsidRPr="00D7616A">
        <w:rPr>
          <w:sz w:val="28"/>
          <w:szCs w:val="28"/>
        </w:rPr>
        <w:t xml:space="preserve">через </w:t>
      </w:r>
      <w:r w:rsidR="003E79E2" w:rsidRPr="00D7616A">
        <w:rPr>
          <w:sz w:val="28"/>
          <w:szCs w:val="28"/>
        </w:rPr>
        <w:t>официальный сайт Администрации города Екатеринбурга</w:t>
      </w:r>
      <w:r w:rsidR="00372992" w:rsidRPr="00D7616A">
        <w:rPr>
          <w:sz w:val="28"/>
          <w:szCs w:val="28"/>
        </w:rPr>
        <w:t xml:space="preserve"> </w:t>
      </w:r>
      <w:r w:rsidR="001263A8" w:rsidRPr="00D7616A">
        <w:rPr>
          <w:spacing w:val="-4"/>
          <w:sz w:val="28"/>
          <w:szCs w:val="28"/>
        </w:rPr>
        <w:t xml:space="preserve">в </w:t>
      </w:r>
      <w:r w:rsidR="00372992" w:rsidRPr="00D7616A">
        <w:rPr>
          <w:spacing w:val="-4"/>
          <w:sz w:val="28"/>
          <w:szCs w:val="28"/>
        </w:rPr>
        <w:t>информационно-телекоммуникационной сети «Интернет» (</w:t>
      </w:r>
      <w:hyperlink r:id="rId8" w:history="1">
        <w:r w:rsidR="00D7616A" w:rsidRPr="00D7616A">
          <w:rPr>
            <w:rStyle w:val="a8"/>
            <w:color w:val="auto"/>
            <w:spacing w:val="-4"/>
            <w:sz w:val="28"/>
            <w:szCs w:val="28"/>
            <w:lang w:val="en-US"/>
          </w:rPr>
          <w:t>www</w:t>
        </w:r>
        <w:r w:rsidR="00D7616A" w:rsidRPr="00D7616A">
          <w:rPr>
            <w:rStyle w:val="a8"/>
            <w:color w:val="auto"/>
            <w:spacing w:val="-4"/>
            <w:sz w:val="28"/>
            <w:szCs w:val="28"/>
          </w:rPr>
          <w:t>.</w:t>
        </w:r>
        <w:proofErr w:type="spellStart"/>
        <w:r w:rsidR="00D7616A" w:rsidRPr="00D7616A">
          <w:rPr>
            <w:rStyle w:val="a8"/>
            <w:color w:val="auto"/>
            <w:spacing w:val="-4"/>
            <w:sz w:val="28"/>
            <w:szCs w:val="28"/>
          </w:rPr>
          <w:t>екатеринбург.рф</w:t>
        </w:r>
        <w:proofErr w:type="spellEnd"/>
      </w:hyperlink>
      <w:r w:rsidR="00485E62" w:rsidRPr="00D7616A">
        <w:rPr>
          <w:spacing w:val="-4"/>
          <w:sz w:val="28"/>
          <w:szCs w:val="28"/>
        </w:rPr>
        <w:t>)</w:t>
      </w:r>
      <w:r w:rsidR="003E79E2" w:rsidRPr="00D7616A">
        <w:rPr>
          <w:spacing w:val="-4"/>
          <w:sz w:val="28"/>
          <w:szCs w:val="28"/>
        </w:rPr>
        <w:t>;</w:t>
      </w:r>
    </w:p>
    <w:p w:rsidR="003E79E2" w:rsidRDefault="002D4559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263A8">
        <w:rPr>
          <w:color w:val="000000"/>
          <w:sz w:val="28"/>
          <w:szCs w:val="28"/>
        </w:rPr>
        <w:t> </w:t>
      </w:r>
      <w:r w:rsidR="003E79E2" w:rsidRPr="003E79E2">
        <w:rPr>
          <w:color w:val="000000"/>
          <w:sz w:val="28"/>
          <w:szCs w:val="28"/>
        </w:rPr>
        <w:t>публикаци</w:t>
      </w:r>
      <w:r w:rsidR="00D7616A">
        <w:rPr>
          <w:color w:val="000000"/>
          <w:sz w:val="28"/>
          <w:szCs w:val="28"/>
        </w:rPr>
        <w:t xml:space="preserve">я информационных </w:t>
      </w:r>
      <w:r w:rsidR="003E79E2" w:rsidRPr="003E79E2">
        <w:rPr>
          <w:color w:val="000000"/>
          <w:sz w:val="28"/>
          <w:szCs w:val="28"/>
        </w:rPr>
        <w:t xml:space="preserve">материалов (советов, памяток и т.п.) </w:t>
      </w:r>
      <w:r w:rsidR="00D7616A">
        <w:rPr>
          <w:color w:val="000000"/>
          <w:sz w:val="28"/>
          <w:szCs w:val="28"/>
        </w:rPr>
        <w:br/>
      </w:r>
      <w:r w:rsidR="00372992">
        <w:rPr>
          <w:color w:val="000000"/>
          <w:sz w:val="28"/>
          <w:szCs w:val="28"/>
        </w:rPr>
        <w:t xml:space="preserve">на </w:t>
      </w:r>
      <w:r w:rsidR="003E79E2" w:rsidRPr="003E79E2">
        <w:rPr>
          <w:color w:val="000000"/>
          <w:sz w:val="28"/>
          <w:szCs w:val="28"/>
        </w:rPr>
        <w:t xml:space="preserve">официальном сайте Администрации </w:t>
      </w:r>
      <w:r w:rsidR="003E79E2" w:rsidRPr="00C26D73">
        <w:rPr>
          <w:sz w:val="28"/>
          <w:szCs w:val="28"/>
        </w:rPr>
        <w:t xml:space="preserve">города Екатеринбурга </w:t>
      </w:r>
      <w:r w:rsidR="00372992" w:rsidRPr="00C26D73">
        <w:rPr>
          <w:sz w:val="28"/>
          <w:szCs w:val="28"/>
        </w:rPr>
        <w:t>в</w:t>
      </w:r>
      <w:r w:rsidR="00C26D73" w:rsidRPr="00C26D73">
        <w:rPr>
          <w:sz w:val="28"/>
          <w:szCs w:val="28"/>
        </w:rPr>
        <w:t xml:space="preserve"> </w:t>
      </w:r>
      <w:r w:rsidR="00372992" w:rsidRPr="00C26D73">
        <w:rPr>
          <w:sz w:val="28"/>
          <w:szCs w:val="28"/>
        </w:rPr>
        <w:t>информационно-телекоммуникационной сети «Интернет» (</w:t>
      </w:r>
      <w:hyperlink r:id="rId9" w:history="1">
        <w:r w:rsidR="00372992" w:rsidRPr="00C26D73">
          <w:rPr>
            <w:rStyle w:val="a8"/>
            <w:color w:val="auto"/>
            <w:sz w:val="28"/>
            <w:szCs w:val="28"/>
            <w:lang w:val="en-US"/>
          </w:rPr>
          <w:t>www</w:t>
        </w:r>
        <w:r w:rsidR="00372992" w:rsidRPr="00C26D73">
          <w:rPr>
            <w:rStyle w:val="a8"/>
            <w:color w:val="auto"/>
            <w:sz w:val="28"/>
            <w:szCs w:val="28"/>
          </w:rPr>
          <w:t>.</w:t>
        </w:r>
        <w:proofErr w:type="spellStart"/>
        <w:r w:rsidR="00372992" w:rsidRPr="00C26D73">
          <w:rPr>
            <w:rStyle w:val="a8"/>
            <w:color w:val="auto"/>
            <w:sz w:val="28"/>
            <w:szCs w:val="28"/>
          </w:rPr>
          <w:t>екатеринбург.рф</w:t>
        </w:r>
        <w:proofErr w:type="spellEnd"/>
      </w:hyperlink>
      <w:r w:rsidR="00372992" w:rsidRPr="00C26D73">
        <w:rPr>
          <w:sz w:val="28"/>
          <w:szCs w:val="28"/>
        </w:rPr>
        <w:t>) в разделе</w:t>
      </w:r>
      <w:r w:rsidR="003E79E2" w:rsidRPr="00C26D73">
        <w:rPr>
          <w:sz w:val="28"/>
          <w:szCs w:val="28"/>
        </w:rPr>
        <w:t xml:space="preserve"> </w:t>
      </w:r>
      <w:r w:rsidR="003E79E2" w:rsidRPr="003E79E2">
        <w:rPr>
          <w:color w:val="000000"/>
          <w:sz w:val="28"/>
          <w:szCs w:val="28"/>
        </w:rPr>
        <w:t>«</w:t>
      </w:r>
      <w:r w:rsidR="00950D25">
        <w:rPr>
          <w:color w:val="000000"/>
          <w:sz w:val="28"/>
          <w:szCs w:val="28"/>
        </w:rPr>
        <w:t>С</w:t>
      </w:r>
      <w:r w:rsidR="003E79E2" w:rsidRPr="003E79E2">
        <w:rPr>
          <w:color w:val="000000"/>
          <w:sz w:val="28"/>
          <w:szCs w:val="28"/>
        </w:rPr>
        <w:t>пр</w:t>
      </w:r>
      <w:r w:rsidR="00A17376">
        <w:rPr>
          <w:color w:val="000000"/>
          <w:sz w:val="28"/>
          <w:szCs w:val="28"/>
        </w:rPr>
        <w:t>авка. Защита прав потребителей»</w:t>
      </w:r>
      <w:r w:rsidR="006E6BBE">
        <w:rPr>
          <w:color w:val="000000"/>
          <w:sz w:val="28"/>
          <w:szCs w:val="28"/>
        </w:rPr>
        <w:t>.</w:t>
      </w:r>
    </w:p>
    <w:p w:rsidR="00A17376" w:rsidRPr="007717B9" w:rsidRDefault="006E6BBE" w:rsidP="00C26D73">
      <w:pPr>
        <w:pStyle w:val="ac"/>
        <w:ind w:firstLine="708"/>
        <w:jc w:val="both"/>
        <w:rPr>
          <w:color w:val="000000"/>
          <w:spacing w:val="-4"/>
          <w:sz w:val="28"/>
          <w:szCs w:val="28"/>
        </w:rPr>
      </w:pPr>
      <w:r w:rsidRPr="007717B9">
        <w:rPr>
          <w:color w:val="000000"/>
          <w:spacing w:val="-4"/>
          <w:sz w:val="28"/>
          <w:szCs w:val="28"/>
        </w:rPr>
        <w:t>В</w:t>
      </w:r>
      <w:r w:rsidR="00A17376" w:rsidRPr="007717B9">
        <w:rPr>
          <w:color w:val="000000"/>
          <w:spacing w:val="-4"/>
          <w:sz w:val="28"/>
          <w:szCs w:val="28"/>
        </w:rPr>
        <w:t xml:space="preserve"> 2017 году Администрация города Екатеринбурга подписала с Министерством агропромышленного комплекса и продовольствия Свердловской области соглашение об информационном взаимодействии для обеспечения работы сайта «Защита прав потребителей Свердловской области». Цель данного соглашени</w:t>
      </w:r>
      <w:r w:rsidR="00950D25" w:rsidRPr="007717B9">
        <w:rPr>
          <w:color w:val="000000"/>
          <w:spacing w:val="-4"/>
          <w:sz w:val="28"/>
          <w:szCs w:val="28"/>
        </w:rPr>
        <w:t>я</w:t>
      </w:r>
      <w:r w:rsidR="00A17376" w:rsidRPr="007717B9">
        <w:rPr>
          <w:color w:val="000000"/>
          <w:spacing w:val="-4"/>
          <w:sz w:val="28"/>
          <w:szCs w:val="28"/>
        </w:rPr>
        <w:t xml:space="preserve"> – информирование населения о работе муниципального образования «город Екатеринбург» в сфере защиты прав потребителей на сайте </w:t>
      </w:r>
      <w:r w:rsidR="00372992" w:rsidRPr="007717B9">
        <w:rPr>
          <w:color w:val="000000"/>
          <w:spacing w:val="-4"/>
          <w:sz w:val="28"/>
          <w:szCs w:val="28"/>
          <w:lang w:val="en-US"/>
        </w:rPr>
        <w:t>www</w:t>
      </w:r>
      <w:r w:rsidR="00372992" w:rsidRPr="007717B9">
        <w:rPr>
          <w:color w:val="000000"/>
          <w:spacing w:val="-4"/>
          <w:sz w:val="28"/>
          <w:szCs w:val="28"/>
        </w:rPr>
        <w:t>.</w:t>
      </w:r>
      <w:proofErr w:type="spellStart"/>
      <w:r w:rsidR="00A17376" w:rsidRPr="007717B9">
        <w:rPr>
          <w:color w:val="000000"/>
          <w:spacing w:val="-4"/>
          <w:sz w:val="28"/>
          <w:szCs w:val="28"/>
          <w:lang w:val="en-US"/>
        </w:rPr>
        <w:t>potrebitel</w:t>
      </w:r>
      <w:proofErr w:type="spellEnd"/>
      <w:r w:rsidR="00A17376" w:rsidRPr="007717B9">
        <w:rPr>
          <w:color w:val="000000"/>
          <w:spacing w:val="-4"/>
          <w:sz w:val="28"/>
          <w:szCs w:val="28"/>
        </w:rPr>
        <w:t>66.</w:t>
      </w:r>
      <w:proofErr w:type="spellStart"/>
      <w:r w:rsidR="00A17376" w:rsidRPr="007717B9">
        <w:rPr>
          <w:color w:val="000000"/>
          <w:spacing w:val="-4"/>
          <w:sz w:val="28"/>
          <w:szCs w:val="28"/>
          <w:lang w:val="en-US"/>
        </w:rPr>
        <w:t>ru</w:t>
      </w:r>
      <w:proofErr w:type="spellEnd"/>
      <w:r w:rsidR="00A17376" w:rsidRPr="007717B9">
        <w:rPr>
          <w:color w:val="000000"/>
          <w:spacing w:val="-4"/>
          <w:sz w:val="28"/>
          <w:szCs w:val="28"/>
        </w:rPr>
        <w:t xml:space="preserve">. Администратором </w:t>
      </w:r>
      <w:r w:rsidR="00372992" w:rsidRPr="007717B9">
        <w:rPr>
          <w:color w:val="000000"/>
          <w:spacing w:val="-4"/>
          <w:sz w:val="28"/>
          <w:szCs w:val="28"/>
        </w:rPr>
        <w:t>раздела сайта «Н</w:t>
      </w:r>
      <w:r w:rsidR="00A17376" w:rsidRPr="007717B9">
        <w:rPr>
          <w:color w:val="000000"/>
          <w:spacing w:val="-4"/>
          <w:sz w:val="28"/>
          <w:szCs w:val="28"/>
        </w:rPr>
        <w:t xml:space="preserve">овости муниципального образования «город Екатеринбург» назначено Учреждение. </w:t>
      </w:r>
    </w:p>
    <w:p w:rsidR="00FA1B12" w:rsidRDefault="007E14BE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3E79E2">
        <w:rPr>
          <w:color w:val="000000"/>
          <w:sz w:val="28"/>
          <w:szCs w:val="28"/>
        </w:rPr>
        <w:t xml:space="preserve">Анализ </w:t>
      </w:r>
      <w:r w:rsidR="00F16E1F">
        <w:rPr>
          <w:color w:val="000000"/>
          <w:sz w:val="28"/>
          <w:szCs w:val="28"/>
        </w:rPr>
        <w:t xml:space="preserve">всех </w:t>
      </w:r>
      <w:r w:rsidRPr="003E79E2">
        <w:rPr>
          <w:color w:val="000000"/>
          <w:sz w:val="28"/>
          <w:szCs w:val="28"/>
        </w:rPr>
        <w:t>обращений за 201</w:t>
      </w:r>
      <w:r w:rsidR="00CC7FDA">
        <w:rPr>
          <w:color w:val="000000"/>
          <w:sz w:val="28"/>
          <w:szCs w:val="28"/>
        </w:rPr>
        <w:t>8</w:t>
      </w:r>
      <w:r w:rsidRPr="003E79E2">
        <w:rPr>
          <w:color w:val="000000"/>
          <w:sz w:val="28"/>
          <w:szCs w:val="28"/>
        </w:rPr>
        <w:t xml:space="preserve"> год выявил</w:t>
      </w:r>
      <w:r w:rsidR="006E6BBE">
        <w:rPr>
          <w:color w:val="000000"/>
          <w:sz w:val="28"/>
          <w:szCs w:val="28"/>
        </w:rPr>
        <w:t xml:space="preserve"> следующее.</w:t>
      </w:r>
    </w:p>
    <w:p w:rsidR="00951C5D" w:rsidRPr="00CE6AF6" w:rsidRDefault="00951C5D" w:rsidP="00C26D73">
      <w:pPr>
        <w:pStyle w:val="ac"/>
        <w:ind w:firstLine="708"/>
        <w:jc w:val="both"/>
        <w:rPr>
          <w:color w:val="000000"/>
          <w:spacing w:val="-4"/>
          <w:sz w:val="28"/>
          <w:szCs w:val="28"/>
        </w:rPr>
      </w:pPr>
      <w:r w:rsidRPr="00CE6AF6">
        <w:rPr>
          <w:color w:val="000000"/>
          <w:spacing w:val="-4"/>
          <w:sz w:val="28"/>
          <w:szCs w:val="28"/>
        </w:rPr>
        <w:t>В 2018 году рассмотрено 5</w:t>
      </w:r>
      <w:r w:rsidR="002D4559" w:rsidRPr="00CE6AF6">
        <w:rPr>
          <w:color w:val="000000"/>
          <w:spacing w:val="-4"/>
          <w:sz w:val="28"/>
          <w:szCs w:val="28"/>
        </w:rPr>
        <w:t> </w:t>
      </w:r>
      <w:r w:rsidRPr="00CE6AF6">
        <w:rPr>
          <w:color w:val="000000"/>
          <w:spacing w:val="-4"/>
          <w:sz w:val="28"/>
          <w:szCs w:val="28"/>
        </w:rPr>
        <w:t xml:space="preserve">168 обращений потребителей, что на 312 обращений больше, чем в 2017 году. </w:t>
      </w:r>
      <w:r w:rsidR="002D4559" w:rsidRPr="00CE6AF6">
        <w:rPr>
          <w:color w:val="000000"/>
          <w:spacing w:val="-4"/>
          <w:sz w:val="28"/>
          <w:szCs w:val="28"/>
        </w:rPr>
        <w:t xml:space="preserve">Почти 79% </w:t>
      </w:r>
      <w:r w:rsidRPr="00CE6AF6">
        <w:rPr>
          <w:color w:val="000000"/>
          <w:spacing w:val="-4"/>
          <w:sz w:val="28"/>
          <w:szCs w:val="28"/>
        </w:rPr>
        <w:t>от общего числа обращений – это устные обращения потребителей.</w:t>
      </w:r>
      <w:r w:rsidR="00F16E1F" w:rsidRPr="00CE6AF6">
        <w:rPr>
          <w:color w:val="000000"/>
          <w:spacing w:val="-4"/>
          <w:sz w:val="28"/>
          <w:szCs w:val="28"/>
        </w:rPr>
        <w:t xml:space="preserve"> </w:t>
      </w:r>
      <w:r w:rsidRPr="00CE6AF6">
        <w:rPr>
          <w:color w:val="000000"/>
          <w:spacing w:val="-4"/>
          <w:sz w:val="28"/>
          <w:szCs w:val="28"/>
        </w:rPr>
        <w:t>Анализ обращений по отдельным группам товаров и услуг выявил, что 4</w:t>
      </w:r>
      <w:r w:rsidR="00FA72CE" w:rsidRPr="00CE6AF6">
        <w:rPr>
          <w:color w:val="000000"/>
          <w:spacing w:val="-4"/>
          <w:sz w:val="28"/>
          <w:szCs w:val="28"/>
        </w:rPr>
        <w:t>1</w:t>
      </w:r>
      <w:r w:rsidRPr="00CE6AF6">
        <w:rPr>
          <w:color w:val="000000"/>
          <w:spacing w:val="-4"/>
          <w:sz w:val="28"/>
          <w:szCs w:val="28"/>
        </w:rPr>
        <w:t>% обращений</w:t>
      </w:r>
      <w:r w:rsidR="00783D4F" w:rsidRPr="00CE6AF6">
        <w:rPr>
          <w:color w:val="000000"/>
          <w:spacing w:val="-4"/>
          <w:sz w:val="28"/>
          <w:szCs w:val="28"/>
        </w:rPr>
        <w:t xml:space="preserve"> поступило</w:t>
      </w:r>
      <w:r w:rsidR="001263A8" w:rsidRPr="00CE6AF6">
        <w:rPr>
          <w:color w:val="000000"/>
          <w:spacing w:val="-4"/>
          <w:sz w:val="28"/>
          <w:szCs w:val="28"/>
        </w:rPr>
        <w:t xml:space="preserve"> </w:t>
      </w:r>
      <w:r w:rsidRPr="00CE6AF6">
        <w:rPr>
          <w:color w:val="000000"/>
          <w:spacing w:val="-4"/>
          <w:sz w:val="28"/>
          <w:szCs w:val="28"/>
        </w:rPr>
        <w:t>по вопросам оказания услуг, 5</w:t>
      </w:r>
      <w:r w:rsidR="002D4559" w:rsidRPr="00CE6AF6">
        <w:rPr>
          <w:color w:val="000000"/>
          <w:spacing w:val="-4"/>
          <w:sz w:val="28"/>
          <w:szCs w:val="28"/>
        </w:rPr>
        <w:t xml:space="preserve">4% – </w:t>
      </w:r>
      <w:r w:rsidR="00CE6AF6">
        <w:rPr>
          <w:color w:val="000000"/>
          <w:spacing w:val="-4"/>
          <w:sz w:val="28"/>
          <w:szCs w:val="28"/>
        </w:rPr>
        <w:br/>
      </w:r>
      <w:r w:rsidR="002D4559" w:rsidRPr="00CE6AF6">
        <w:rPr>
          <w:color w:val="000000"/>
          <w:spacing w:val="-4"/>
          <w:sz w:val="28"/>
          <w:szCs w:val="28"/>
        </w:rPr>
        <w:t xml:space="preserve">по вопросам продажи товаров, </w:t>
      </w:r>
      <w:r w:rsidRPr="00CE6AF6">
        <w:rPr>
          <w:color w:val="000000"/>
          <w:spacing w:val="-4"/>
          <w:sz w:val="28"/>
          <w:szCs w:val="28"/>
        </w:rPr>
        <w:t>5</w:t>
      </w:r>
      <w:r w:rsidR="00FA72CE" w:rsidRPr="00CE6AF6">
        <w:rPr>
          <w:color w:val="000000"/>
          <w:spacing w:val="-4"/>
          <w:sz w:val="28"/>
          <w:szCs w:val="28"/>
        </w:rPr>
        <w:t>%</w:t>
      </w:r>
      <w:r w:rsidRPr="00CE6AF6">
        <w:rPr>
          <w:color w:val="000000"/>
          <w:spacing w:val="-4"/>
          <w:sz w:val="28"/>
          <w:szCs w:val="28"/>
        </w:rPr>
        <w:t xml:space="preserve"> </w:t>
      </w:r>
      <w:r w:rsidR="00783D4F" w:rsidRPr="00CE6AF6">
        <w:rPr>
          <w:color w:val="000000"/>
          <w:spacing w:val="-4"/>
          <w:sz w:val="28"/>
          <w:szCs w:val="28"/>
        </w:rPr>
        <w:t>составили</w:t>
      </w:r>
      <w:r w:rsidRPr="00CE6AF6">
        <w:rPr>
          <w:color w:val="000000"/>
          <w:spacing w:val="-4"/>
          <w:sz w:val="28"/>
          <w:szCs w:val="28"/>
        </w:rPr>
        <w:t xml:space="preserve"> обращения по общим вопросам защиты прав потребителей. </w:t>
      </w:r>
    </w:p>
    <w:p w:rsidR="006E6BBE" w:rsidRDefault="00951C5D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Самая проблемная группа услуг – это сфера </w:t>
      </w:r>
      <w:r w:rsidR="00783D4F">
        <w:rPr>
          <w:color w:val="000000"/>
          <w:sz w:val="28"/>
          <w:szCs w:val="28"/>
        </w:rPr>
        <w:t>ЖКХ</w:t>
      </w:r>
      <w:r>
        <w:rPr>
          <w:color w:val="000000"/>
          <w:sz w:val="28"/>
          <w:szCs w:val="28"/>
        </w:rPr>
        <w:t xml:space="preserve"> (</w:t>
      </w:r>
      <w:r w:rsidR="00FA72CE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обращени</w:t>
      </w:r>
      <w:r w:rsidR="00F16E1F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)</w:t>
      </w:r>
      <w:r w:rsidR="006E6BBE">
        <w:rPr>
          <w:color w:val="000000"/>
          <w:sz w:val="28"/>
          <w:szCs w:val="28"/>
        </w:rPr>
        <w:t>, из них</w:t>
      </w:r>
      <w:r w:rsidR="00FA72CE">
        <w:rPr>
          <w:color w:val="000000"/>
          <w:sz w:val="28"/>
          <w:szCs w:val="28"/>
        </w:rPr>
        <w:t xml:space="preserve"> </w:t>
      </w:r>
      <w:r w:rsidR="00CE6AF6">
        <w:rPr>
          <w:color w:val="000000"/>
          <w:sz w:val="28"/>
          <w:szCs w:val="28"/>
        </w:rPr>
        <w:br/>
      </w:r>
      <w:r w:rsidR="00FA72C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 вопросам</w:t>
      </w:r>
      <w:r w:rsidR="006E6BB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6E6BBE" w:rsidRPr="001263A8" w:rsidRDefault="001263A8" w:rsidP="00C26D73">
      <w:pPr>
        <w:pStyle w:val="ac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</w:t>
      </w:r>
      <w:r>
        <w:t> </w:t>
      </w:r>
      <w:r w:rsidR="00951C5D" w:rsidRPr="001263A8">
        <w:rPr>
          <w:color w:val="000000"/>
          <w:spacing w:val="2"/>
          <w:sz w:val="28"/>
          <w:szCs w:val="28"/>
        </w:rPr>
        <w:t>капитального ремонта многоквартирных домов – 3</w:t>
      </w:r>
      <w:r w:rsidR="00FA72CE" w:rsidRPr="001263A8">
        <w:rPr>
          <w:color w:val="000000"/>
          <w:spacing w:val="2"/>
          <w:sz w:val="28"/>
          <w:szCs w:val="28"/>
        </w:rPr>
        <w:t>2</w:t>
      </w:r>
      <w:r w:rsidR="00951C5D" w:rsidRPr="001263A8">
        <w:rPr>
          <w:color w:val="000000"/>
          <w:spacing w:val="2"/>
          <w:sz w:val="28"/>
          <w:szCs w:val="28"/>
        </w:rPr>
        <w:t xml:space="preserve"> обращени</w:t>
      </w:r>
      <w:r w:rsidR="00950D25" w:rsidRPr="001263A8">
        <w:rPr>
          <w:color w:val="000000"/>
          <w:spacing w:val="2"/>
          <w:sz w:val="28"/>
          <w:szCs w:val="28"/>
        </w:rPr>
        <w:t>я</w:t>
      </w:r>
      <w:r w:rsidR="00951C5D" w:rsidRPr="001263A8">
        <w:rPr>
          <w:color w:val="000000"/>
          <w:spacing w:val="2"/>
          <w:sz w:val="28"/>
          <w:szCs w:val="28"/>
        </w:rPr>
        <w:t xml:space="preserve"> (в 2017 году </w:t>
      </w:r>
      <w:r w:rsidR="002D4559" w:rsidRPr="001263A8">
        <w:rPr>
          <w:color w:val="000000"/>
          <w:spacing w:val="2"/>
          <w:sz w:val="28"/>
          <w:szCs w:val="28"/>
        </w:rPr>
        <w:t>– 16)</w:t>
      </w:r>
      <w:r w:rsidR="006E6BBE" w:rsidRPr="001263A8">
        <w:rPr>
          <w:color w:val="000000"/>
          <w:spacing w:val="2"/>
          <w:sz w:val="28"/>
          <w:szCs w:val="28"/>
        </w:rPr>
        <w:t>;</w:t>
      </w:r>
    </w:p>
    <w:p w:rsidR="006E6BBE" w:rsidRDefault="001263A8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951C5D">
        <w:rPr>
          <w:color w:val="000000"/>
          <w:sz w:val="28"/>
          <w:szCs w:val="28"/>
        </w:rPr>
        <w:t>содержания общего имущества домов – 2</w:t>
      </w:r>
      <w:r w:rsidR="00FA72CE">
        <w:rPr>
          <w:color w:val="000000"/>
          <w:sz w:val="28"/>
          <w:szCs w:val="28"/>
        </w:rPr>
        <w:t>26</w:t>
      </w:r>
      <w:r w:rsidR="006E6BBE">
        <w:rPr>
          <w:color w:val="000000"/>
          <w:sz w:val="28"/>
          <w:szCs w:val="28"/>
        </w:rPr>
        <w:t xml:space="preserve"> обращений (в 2017 году – 165);</w:t>
      </w:r>
    </w:p>
    <w:p w:rsidR="006E6BBE" w:rsidRDefault="001263A8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783D4F">
        <w:rPr>
          <w:color w:val="000000"/>
          <w:sz w:val="28"/>
          <w:szCs w:val="28"/>
        </w:rPr>
        <w:t xml:space="preserve">предоставления </w:t>
      </w:r>
      <w:r w:rsidR="00951C5D">
        <w:rPr>
          <w:color w:val="000000"/>
          <w:sz w:val="28"/>
          <w:szCs w:val="28"/>
        </w:rPr>
        <w:t>коммунальны</w:t>
      </w:r>
      <w:r w:rsidR="00783D4F">
        <w:rPr>
          <w:color w:val="000000"/>
          <w:sz w:val="28"/>
          <w:szCs w:val="28"/>
        </w:rPr>
        <w:t>х</w:t>
      </w:r>
      <w:r w:rsidR="00951C5D">
        <w:rPr>
          <w:color w:val="000000"/>
          <w:sz w:val="28"/>
          <w:szCs w:val="28"/>
        </w:rPr>
        <w:t xml:space="preserve"> услуг – 2</w:t>
      </w:r>
      <w:r w:rsidR="00FA72CE">
        <w:rPr>
          <w:color w:val="000000"/>
          <w:sz w:val="28"/>
          <w:szCs w:val="28"/>
        </w:rPr>
        <w:t>61</w:t>
      </w:r>
      <w:r w:rsidR="00951C5D">
        <w:rPr>
          <w:color w:val="000000"/>
          <w:sz w:val="28"/>
          <w:szCs w:val="28"/>
        </w:rPr>
        <w:t xml:space="preserve"> обращени</w:t>
      </w:r>
      <w:r w:rsidR="00FA72CE">
        <w:rPr>
          <w:color w:val="000000"/>
          <w:sz w:val="28"/>
          <w:szCs w:val="28"/>
        </w:rPr>
        <w:t>е</w:t>
      </w:r>
      <w:r w:rsidR="002D4559">
        <w:rPr>
          <w:color w:val="000000"/>
          <w:sz w:val="28"/>
          <w:szCs w:val="28"/>
        </w:rPr>
        <w:t xml:space="preserve"> (в 2017 году –</w:t>
      </w:r>
      <w:r w:rsidR="006E6BBE">
        <w:rPr>
          <w:color w:val="000000"/>
          <w:sz w:val="28"/>
          <w:szCs w:val="28"/>
        </w:rPr>
        <w:t xml:space="preserve"> 360);</w:t>
      </w:r>
    </w:p>
    <w:p w:rsidR="006E6BBE" w:rsidRDefault="001263A8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951C5D">
        <w:rPr>
          <w:color w:val="000000"/>
          <w:sz w:val="28"/>
          <w:szCs w:val="28"/>
        </w:rPr>
        <w:t>управлени</w:t>
      </w:r>
      <w:r w:rsidR="00783D4F">
        <w:rPr>
          <w:color w:val="000000"/>
          <w:sz w:val="28"/>
          <w:szCs w:val="28"/>
        </w:rPr>
        <w:t>я</w:t>
      </w:r>
      <w:r w:rsidR="00951C5D">
        <w:rPr>
          <w:color w:val="000000"/>
          <w:sz w:val="28"/>
          <w:szCs w:val="28"/>
        </w:rPr>
        <w:t xml:space="preserve"> многоквартирными дом</w:t>
      </w:r>
      <w:r w:rsidR="002D4559">
        <w:rPr>
          <w:color w:val="000000"/>
          <w:sz w:val="28"/>
          <w:szCs w:val="28"/>
        </w:rPr>
        <w:t xml:space="preserve">ами </w:t>
      </w:r>
      <w:r w:rsidR="006E6BBE">
        <w:rPr>
          <w:color w:val="000000"/>
          <w:sz w:val="28"/>
          <w:szCs w:val="28"/>
        </w:rPr>
        <w:t>–</w:t>
      </w:r>
      <w:r w:rsidR="002D4559">
        <w:rPr>
          <w:color w:val="000000"/>
          <w:sz w:val="28"/>
          <w:szCs w:val="28"/>
        </w:rPr>
        <w:t xml:space="preserve"> 9 </w:t>
      </w:r>
      <w:r w:rsidR="006E6BBE">
        <w:rPr>
          <w:color w:val="000000"/>
          <w:sz w:val="28"/>
          <w:szCs w:val="28"/>
        </w:rPr>
        <w:t>обращений</w:t>
      </w:r>
      <w:r w:rsidR="002D4559">
        <w:rPr>
          <w:color w:val="000000"/>
          <w:sz w:val="28"/>
          <w:szCs w:val="28"/>
        </w:rPr>
        <w:t xml:space="preserve">. </w:t>
      </w:r>
    </w:p>
    <w:p w:rsidR="00951C5D" w:rsidRDefault="00951C5D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Большая часть обращений связана с некорректным начислением платы </w:t>
      </w:r>
      <w:r w:rsidR="001263A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за коммун</w:t>
      </w:r>
      <w:r w:rsidR="002D4559">
        <w:rPr>
          <w:color w:val="000000"/>
          <w:sz w:val="28"/>
          <w:szCs w:val="28"/>
        </w:rPr>
        <w:t xml:space="preserve">альные услуги и </w:t>
      </w:r>
      <w:r>
        <w:rPr>
          <w:color w:val="000000"/>
          <w:sz w:val="28"/>
          <w:szCs w:val="28"/>
        </w:rPr>
        <w:t>оспариванием долгов</w:t>
      </w:r>
      <w:r w:rsidR="00FA72CE">
        <w:rPr>
          <w:color w:val="000000"/>
          <w:sz w:val="28"/>
          <w:szCs w:val="28"/>
        </w:rPr>
        <w:t xml:space="preserve">. </w:t>
      </w:r>
    </w:p>
    <w:p w:rsidR="0078101E" w:rsidRDefault="002D4559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78101E">
        <w:rPr>
          <w:color w:val="000000"/>
          <w:sz w:val="28"/>
          <w:szCs w:val="28"/>
        </w:rPr>
        <w:t xml:space="preserve"> сравнению с прошлыми периодами (до 2015 года) структура жалоб потребителей в этой сфере меняется: </w:t>
      </w:r>
      <w:r w:rsidR="00783D4F">
        <w:rPr>
          <w:color w:val="000000"/>
          <w:sz w:val="28"/>
          <w:szCs w:val="28"/>
        </w:rPr>
        <w:t xml:space="preserve">уменьшилось количество </w:t>
      </w:r>
      <w:r w:rsidR="0078101E">
        <w:rPr>
          <w:color w:val="000000"/>
          <w:sz w:val="28"/>
          <w:szCs w:val="28"/>
        </w:rPr>
        <w:t xml:space="preserve">претензий </w:t>
      </w:r>
      <w:r w:rsidR="00783D4F">
        <w:rPr>
          <w:color w:val="000000"/>
          <w:sz w:val="28"/>
          <w:szCs w:val="28"/>
        </w:rPr>
        <w:br/>
      </w:r>
      <w:r w:rsidR="0078101E">
        <w:rPr>
          <w:color w:val="000000"/>
          <w:sz w:val="28"/>
          <w:szCs w:val="28"/>
        </w:rPr>
        <w:t>к качеству коммунальных услуг</w:t>
      </w:r>
      <w:r w:rsidR="00783D4F">
        <w:rPr>
          <w:color w:val="000000"/>
          <w:sz w:val="28"/>
          <w:szCs w:val="28"/>
        </w:rPr>
        <w:t xml:space="preserve">, но стало </w:t>
      </w:r>
      <w:r w:rsidR="0078101E">
        <w:rPr>
          <w:color w:val="000000"/>
          <w:sz w:val="28"/>
          <w:szCs w:val="28"/>
        </w:rPr>
        <w:t xml:space="preserve">больше претензий </w:t>
      </w:r>
      <w:r>
        <w:rPr>
          <w:color w:val="000000"/>
          <w:sz w:val="28"/>
          <w:szCs w:val="28"/>
        </w:rPr>
        <w:t xml:space="preserve">к </w:t>
      </w:r>
      <w:r w:rsidR="0078101E">
        <w:rPr>
          <w:color w:val="000000"/>
          <w:sz w:val="28"/>
          <w:szCs w:val="28"/>
        </w:rPr>
        <w:t>содержанию имущества, корректности начислений</w:t>
      </w:r>
      <w:r w:rsidR="00372992">
        <w:rPr>
          <w:color w:val="000000"/>
          <w:sz w:val="28"/>
          <w:szCs w:val="28"/>
        </w:rPr>
        <w:t xml:space="preserve"> платы за жилищно-коммунальные услуги</w:t>
      </w:r>
      <w:r w:rsidR="0078101E">
        <w:rPr>
          <w:color w:val="000000"/>
          <w:sz w:val="28"/>
          <w:szCs w:val="28"/>
        </w:rPr>
        <w:t xml:space="preserve">. Потребитель стал более требователен к работе управляющих компаний и ТСЖ, </w:t>
      </w:r>
      <w:r w:rsidR="00582BBF">
        <w:rPr>
          <w:color w:val="000000"/>
          <w:sz w:val="28"/>
          <w:szCs w:val="28"/>
        </w:rPr>
        <w:t xml:space="preserve">граждане стали активно участвовать </w:t>
      </w:r>
      <w:r w:rsidR="0078101E">
        <w:rPr>
          <w:color w:val="000000"/>
          <w:sz w:val="28"/>
          <w:szCs w:val="28"/>
        </w:rPr>
        <w:t>в процессе управления домом. Но при этом сам потребитель отмечает общую низкую активность населения в управлении домами, нежелание собственников участвовать в проведении общих собраний</w:t>
      </w:r>
      <w:r w:rsidR="00582BBF">
        <w:rPr>
          <w:color w:val="000000"/>
          <w:sz w:val="28"/>
          <w:szCs w:val="28"/>
        </w:rPr>
        <w:t xml:space="preserve"> собственников жилья</w:t>
      </w:r>
      <w:r w:rsidR="0078101E">
        <w:rPr>
          <w:color w:val="000000"/>
          <w:sz w:val="28"/>
          <w:szCs w:val="28"/>
        </w:rPr>
        <w:t>, формальный подход при подписании протоколов г</w:t>
      </w:r>
      <w:r>
        <w:rPr>
          <w:color w:val="000000"/>
          <w:sz w:val="28"/>
          <w:szCs w:val="28"/>
        </w:rPr>
        <w:t xml:space="preserve">олосования решений </w:t>
      </w:r>
      <w:r w:rsidR="00582BBF">
        <w:rPr>
          <w:color w:val="000000"/>
          <w:sz w:val="28"/>
          <w:szCs w:val="28"/>
        </w:rPr>
        <w:t xml:space="preserve">общих </w:t>
      </w:r>
      <w:r>
        <w:rPr>
          <w:color w:val="000000"/>
          <w:sz w:val="28"/>
          <w:szCs w:val="28"/>
        </w:rPr>
        <w:t>собраний</w:t>
      </w:r>
      <w:r w:rsidR="00582BBF">
        <w:rPr>
          <w:color w:val="000000"/>
          <w:sz w:val="28"/>
          <w:szCs w:val="28"/>
        </w:rPr>
        <w:t xml:space="preserve"> собственников жилья</w:t>
      </w:r>
      <w:r>
        <w:rPr>
          <w:color w:val="000000"/>
          <w:sz w:val="28"/>
          <w:szCs w:val="28"/>
        </w:rPr>
        <w:t>. По-</w:t>
      </w:r>
      <w:r w:rsidR="0078101E">
        <w:rPr>
          <w:color w:val="000000"/>
          <w:sz w:val="28"/>
          <w:szCs w:val="28"/>
        </w:rPr>
        <w:t xml:space="preserve">прежнему остро стоит проблема отсутствия выстроенной коммуникации между собственниками, нанимателями и управляющими компаниями, есть недоверие граждан </w:t>
      </w:r>
      <w:r w:rsidR="00CE6AF6">
        <w:rPr>
          <w:color w:val="000000"/>
          <w:sz w:val="28"/>
          <w:szCs w:val="28"/>
        </w:rPr>
        <w:br/>
      </w:r>
      <w:r w:rsidR="0078101E">
        <w:rPr>
          <w:color w:val="000000"/>
          <w:sz w:val="28"/>
          <w:szCs w:val="28"/>
        </w:rPr>
        <w:t xml:space="preserve">к исполнителям услуг в сфере ЖКХ, что ведет к большому количеству претензий относительно корректности начислений платы за услуги. </w:t>
      </w:r>
    </w:p>
    <w:p w:rsidR="00E35462" w:rsidRPr="00701360" w:rsidRDefault="00E35462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701360">
        <w:rPr>
          <w:color w:val="000000"/>
          <w:sz w:val="28"/>
          <w:szCs w:val="28"/>
        </w:rPr>
        <w:t>Второе место по количеству жалоб занимают обращени</w:t>
      </w:r>
      <w:r w:rsidR="00FA72CE" w:rsidRPr="00701360">
        <w:rPr>
          <w:color w:val="000000"/>
          <w:sz w:val="28"/>
          <w:szCs w:val="28"/>
        </w:rPr>
        <w:t>я</w:t>
      </w:r>
      <w:r w:rsidRPr="00701360">
        <w:rPr>
          <w:color w:val="000000"/>
          <w:sz w:val="28"/>
          <w:szCs w:val="28"/>
        </w:rPr>
        <w:t xml:space="preserve"> потребителей услуг банков </w:t>
      </w:r>
      <w:r w:rsidR="00FA72CE" w:rsidRPr="00701360">
        <w:rPr>
          <w:color w:val="000000"/>
          <w:sz w:val="28"/>
          <w:szCs w:val="28"/>
        </w:rPr>
        <w:t xml:space="preserve">(кредитование и вклады) </w:t>
      </w:r>
      <w:r w:rsidRPr="00701360">
        <w:rPr>
          <w:color w:val="000000"/>
          <w:sz w:val="28"/>
          <w:szCs w:val="28"/>
        </w:rPr>
        <w:t>и страховых компаний</w:t>
      </w:r>
      <w:r w:rsidR="00FA72CE" w:rsidRPr="00701360">
        <w:rPr>
          <w:color w:val="000000"/>
          <w:sz w:val="28"/>
          <w:szCs w:val="28"/>
        </w:rPr>
        <w:t xml:space="preserve"> (359 обращений)</w:t>
      </w:r>
      <w:r w:rsidRPr="00701360">
        <w:rPr>
          <w:color w:val="000000"/>
          <w:sz w:val="28"/>
          <w:szCs w:val="28"/>
        </w:rPr>
        <w:t xml:space="preserve">. Большая часть граждан обращается с </w:t>
      </w:r>
      <w:r w:rsidR="00701360">
        <w:rPr>
          <w:color w:val="000000"/>
          <w:sz w:val="28"/>
          <w:szCs w:val="28"/>
        </w:rPr>
        <w:t xml:space="preserve">проблемой </w:t>
      </w:r>
      <w:r w:rsidRPr="00701360">
        <w:rPr>
          <w:color w:val="000000"/>
          <w:sz w:val="28"/>
          <w:szCs w:val="28"/>
        </w:rPr>
        <w:t>навяз</w:t>
      </w:r>
      <w:r w:rsidR="00701360">
        <w:rPr>
          <w:color w:val="000000"/>
          <w:sz w:val="28"/>
          <w:szCs w:val="28"/>
        </w:rPr>
        <w:t xml:space="preserve">ывания </w:t>
      </w:r>
      <w:r w:rsidRPr="00701360">
        <w:rPr>
          <w:color w:val="000000"/>
          <w:sz w:val="28"/>
          <w:szCs w:val="28"/>
        </w:rPr>
        <w:t>дополнительны</w:t>
      </w:r>
      <w:r w:rsidR="00701360">
        <w:rPr>
          <w:color w:val="000000"/>
          <w:sz w:val="28"/>
          <w:szCs w:val="28"/>
        </w:rPr>
        <w:t>х</w:t>
      </w:r>
      <w:r w:rsidRPr="00701360">
        <w:rPr>
          <w:color w:val="000000"/>
          <w:sz w:val="28"/>
          <w:szCs w:val="28"/>
        </w:rPr>
        <w:t xml:space="preserve"> услуг, например, при кредитовании навязываются услуги </w:t>
      </w:r>
      <w:r w:rsidR="00582BBF">
        <w:rPr>
          <w:color w:val="000000"/>
          <w:sz w:val="28"/>
          <w:szCs w:val="28"/>
        </w:rPr>
        <w:t>в сфере страхования</w:t>
      </w:r>
      <w:r w:rsidR="00FA72CE" w:rsidRPr="00701360">
        <w:rPr>
          <w:color w:val="000000"/>
          <w:sz w:val="28"/>
          <w:szCs w:val="28"/>
        </w:rPr>
        <w:t xml:space="preserve">, в том числе </w:t>
      </w:r>
      <w:r w:rsidRPr="00701360">
        <w:rPr>
          <w:color w:val="000000"/>
          <w:sz w:val="28"/>
          <w:szCs w:val="28"/>
        </w:rPr>
        <w:t>коллективного</w:t>
      </w:r>
      <w:r w:rsidR="00701360">
        <w:rPr>
          <w:color w:val="000000"/>
          <w:sz w:val="28"/>
          <w:szCs w:val="28"/>
        </w:rPr>
        <w:t>,</w:t>
      </w:r>
      <w:r w:rsidRPr="00701360">
        <w:rPr>
          <w:color w:val="000000"/>
          <w:sz w:val="28"/>
          <w:szCs w:val="28"/>
        </w:rPr>
        <w:t xml:space="preserve"> услуги по юридической и медицинской помощи и прочее. </w:t>
      </w:r>
    </w:p>
    <w:p w:rsidR="00EF0AE6" w:rsidRPr="007717B9" w:rsidRDefault="00783D4F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E35462" w:rsidRPr="00701360">
        <w:rPr>
          <w:color w:val="000000"/>
          <w:sz w:val="28"/>
          <w:szCs w:val="28"/>
        </w:rPr>
        <w:t xml:space="preserve">ретье </w:t>
      </w:r>
      <w:r w:rsidR="00EF0AE6" w:rsidRPr="00701360">
        <w:rPr>
          <w:color w:val="000000"/>
          <w:sz w:val="28"/>
          <w:szCs w:val="28"/>
        </w:rPr>
        <w:t>мест</w:t>
      </w:r>
      <w:r>
        <w:rPr>
          <w:color w:val="000000"/>
          <w:sz w:val="28"/>
          <w:szCs w:val="28"/>
        </w:rPr>
        <w:t>о</w:t>
      </w:r>
      <w:r w:rsidR="00EF0AE6" w:rsidRPr="00701360">
        <w:rPr>
          <w:color w:val="000000"/>
          <w:sz w:val="28"/>
          <w:szCs w:val="28"/>
        </w:rPr>
        <w:t xml:space="preserve"> по количеству обращений </w:t>
      </w:r>
      <w:r>
        <w:rPr>
          <w:color w:val="000000"/>
          <w:sz w:val="28"/>
          <w:szCs w:val="28"/>
        </w:rPr>
        <w:t xml:space="preserve">занимают </w:t>
      </w:r>
      <w:r w:rsidR="00EF0AE6" w:rsidRPr="00701360">
        <w:rPr>
          <w:color w:val="000000"/>
          <w:sz w:val="28"/>
          <w:szCs w:val="28"/>
        </w:rPr>
        <w:t xml:space="preserve">обращения потребителей </w:t>
      </w:r>
      <w:r w:rsidR="00CE6AF6">
        <w:rPr>
          <w:color w:val="000000"/>
          <w:sz w:val="28"/>
          <w:szCs w:val="28"/>
        </w:rPr>
        <w:br/>
      </w:r>
      <w:r w:rsidR="00582BBF">
        <w:rPr>
          <w:color w:val="000000"/>
          <w:sz w:val="28"/>
          <w:szCs w:val="28"/>
        </w:rPr>
        <w:t xml:space="preserve">в сфере </w:t>
      </w:r>
      <w:r w:rsidR="00EF0AE6" w:rsidRPr="00701360">
        <w:rPr>
          <w:color w:val="000000"/>
          <w:sz w:val="28"/>
          <w:szCs w:val="28"/>
        </w:rPr>
        <w:t xml:space="preserve">долевого строительства и строительного подряда. Таких обращений </w:t>
      </w:r>
      <w:r w:rsidR="00CE6AF6">
        <w:rPr>
          <w:color w:val="000000"/>
          <w:sz w:val="28"/>
          <w:szCs w:val="28"/>
        </w:rPr>
        <w:br/>
      </w:r>
      <w:r w:rsidR="00EF0AE6" w:rsidRPr="00701360">
        <w:rPr>
          <w:color w:val="000000"/>
          <w:sz w:val="28"/>
          <w:szCs w:val="28"/>
        </w:rPr>
        <w:t xml:space="preserve">в 2018 году было 307. В основном потребители отмечают наличие недостатков построенных объектов недвижимости (продувание и промерзание </w:t>
      </w:r>
      <w:r w:rsidR="00EF0AE6" w:rsidRPr="007717B9">
        <w:rPr>
          <w:color w:val="000000"/>
          <w:sz w:val="28"/>
          <w:szCs w:val="28"/>
        </w:rPr>
        <w:t xml:space="preserve">окон и стен, трещины в стенах, плохо работающая вентиляция). </w:t>
      </w:r>
    </w:p>
    <w:p w:rsidR="00951C5D" w:rsidRPr="00701360" w:rsidRDefault="00951C5D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7717B9">
        <w:rPr>
          <w:color w:val="000000"/>
          <w:sz w:val="28"/>
          <w:szCs w:val="28"/>
        </w:rPr>
        <w:t>В 2018</w:t>
      </w:r>
      <w:r w:rsidR="00582BBF" w:rsidRPr="007717B9">
        <w:rPr>
          <w:color w:val="000000"/>
          <w:sz w:val="28"/>
          <w:szCs w:val="28"/>
        </w:rPr>
        <w:t xml:space="preserve"> году</w:t>
      </w:r>
      <w:r w:rsidRPr="007717B9">
        <w:rPr>
          <w:color w:val="000000"/>
          <w:sz w:val="28"/>
          <w:szCs w:val="28"/>
        </w:rPr>
        <w:t xml:space="preserve"> было много жалоб, связанных с ненадлежащим качеством, а также навязыванием медицинских услуг, оказываемых частными медицинскими учреждениями. Анализ обращений выя</w:t>
      </w:r>
      <w:r w:rsidR="00701360" w:rsidRPr="007717B9">
        <w:rPr>
          <w:color w:val="000000"/>
          <w:sz w:val="28"/>
          <w:szCs w:val="28"/>
        </w:rPr>
        <w:t>вил, что потребители жаловались</w:t>
      </w:r>
      <w:r w:rsidR="00701360">
        <w:rPr>
          <w:color w:val="000000"/>
          <w:sz w:val="28"/>
          <w:szCs w:val="28"/>
        </w:rPr>
        <w:t xml:space="preserve"> </w:t>
      </w:r>
      <w:r w:rsidR="001A7BE3">
        <w:rPr>
          <w:color w:val="000000"/>
          <w:sz w:val="28"/>
          <w:szCs w:val="28"/>
        </w:rPr>
        <w:br/>
      </w:r>
      <w:r w:rsidR="00701360">
        <w:rPr>
          <w:color w:val="000000"/>
          <w:sz w:val="28"/>
          <w:szCs w:val="28"/>
        </w:rPr>
        <w:t xml:space="preserve">в основном </w:t>
      </w:r>
      <w:r w:rsidRPr="00701360">
        <w:rPr>
          <w:color w:val="000000"/>
          <w:sz w:val="28"/>
          <w:szCs w:val="28"/>
        </w:rPr>
        <w:t xml:space="preserve">на организации, которые использовали достаточно агрессивный способ привлечения клиентов, например, путем </w:t>
      </w:r>
      <w:proofErr w:type="spellStart"/>
      <w:r w:rsidRPr="00701360">
        <w:rPr>
          <w:color w:val="000000"/>
          <w:sz w:val="28"/>
          <w:szCs w:val="28"/>
        </w:rPr>
        <w:t>обзвона</w:t>
      </w:r>
      <w:proofErr w:type="spellEnd"/>
      <w:r w:rsidRPr="00701360">
        <w:rPr>
          <w:color w:val="000000"/>
          <w:sz w:val="28"/>
          <w:szCs w:val="28"/>
        </w:rPr>
        <w:t xml:space="preserve"> граждан и приглашением </w:t>
      </w:r>
      <w:r w:rsidR="001A7BE3">
        <w:rPr>
          <w:color w:val="000000"/>
          <w:sz w:val="28"/>
          <w:szCs w:val="28"/>
        </w:rPr>
        <w:br/>
      </w:r>
      <w:r w:rsidRPr="00701360">
        <w:rPr>
          <w:color w:val="000000"/>
          <w:sz w:val="28"/>
          <w:szCs w:val="28"/>
        </w:rPr>
        <w:t xml:space="preserve">на бесплатные консультации в рамках государственных (муниципальных) программ. Но стоит отметить, что количество подобных обращений по сравнению </w:t>
      </w:r>
      <w:r w:rsidR="00950D25" w:rsidRPr="00701360">
        <w:rPr>
          <w:color w:val="000000"/>
          <w:sz w:val="28"/>
          <w:szCs w:val="28"/>
        </w:rPr>
        <w:t xml:space="preserve">с предыдущими периодами </w:t>
      </w:r>
      <w:r w:rsidRPr="00701360">
        <w:rPr>
          <w:color w:val="000000"/>
          <w:sz w:val="28"/>
          <w:szCs w:val="28"/>
        </w:rPr>
        <w:t>постепенно снижается: в 2016 году таких обращений было 305, в 2017 году – 192, в 2018 году – 166. Это говорит о том, что избранный способ профилактики правонарушений и спосо</w:t>
      </w:r>
      <w:r w:rsidR="00701360">
        <w:rPr>
          <w:color w:val="000000"/>
          <w:sz w:val="28"/>
          <w:szCs w:val="28"/>
        </w:rPr>
        <w:t xml:space="preserve">б защиты прав </w:t>
      </w:r>
      <w:r w:rsidR="00582BBF">
        <w:rPr>
          <w:color w:val="000000"/>
          <w:sz w:val="28"/>
          <w:szCs w:val="28"/>
        </w:rPr>
        <w:t xml:space="preserve">в сфере </w:t>
      </w:r>
      <w:r w:rsidR="00701360">
        <w:rPr>
          <w:color w:val="000000"/>
          <w:sz w:val="28"/>
          <w:szCs w:val="28"/>
        </w:rPr>
        <w:t>медицинских услуг</w:t>
      </w:r>
      <w:r w:rsidRPr="00701360">
        <w:rPr>
          <w:color w:val="000000"/>
          <w:sz w:val="28"/>
          <w:szCs w:val="28"/>
        </w:rPr>
        <w:t xml:space="preserve"> достаточно эффектив</w:t>
      </w:r>
      <w:r w:rsidR="001A7BE3">
        <w:rPr>
          <w:color w:val="000000"/>
          <w:sz w:val="28"/>
          <w:szCs w:val="28"/>
        </w:rPr>
        <w:t>ен</w:t>
      </w:r>
      <w:r w:rsidRPr="00701360">
        <w:rPr>
          <w:color w:val="000000"/>
          <w:sz w:val="28"/>
          <w:szCs w:val="28"/>
        </w:rPr>
        <w:t xml:space="preserve">. </w:t>
      </w:r>
    </w:p>
    <w:p w:rsidR="00951C5D" w:rsidRPr="00701360" w:rsidRDefault="00783D4F" w:rsidP="00783D4F">
      <w:pPr>
        <w:pStyle w:val="a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</w:t>
      </w:r>
      <w:r w:rsidR="002231D4" w:rsidRPr="00701360">
        <w:rPr>
          <w:color w:val="000000"/>
          <w:sz w:val="28"/>
          <w:szCs w:val="28"/>
        </w:rPr>
        <w:t>нескольк</w:t>
      </w:r>
      <w:r>
        <w:rPr>
          <w:color w:val="000000"/>
          <w:sz w:val="28"/>
          <w:szCs w:val="28"/>
        </w:rPr>
        <w:t>их</w:t>
      </w:r>
      <w:r w:rsidR="002231D4" w:rsidRPr="00701360">
        <w:rPr>
          <w:color w:val="000000"/>
          <w:sz w:val="28"/>
          <w:szCs w:val="28"/>
        </w:rPr>
        <w:t xml:space="preserve"> лет растет к</w:t>
      </w:r>
      <w:r w:rsidR="00951C5D" w:rsidRPr="00701360">
        <w:rPr>
          <w:color w:val="000000"/>
          <w:sz w:val="28"/>
          <w:szCs w:val="28"/>
        </w:rPr>
        <w:t xml:space="preserve">оличество жалоб на </w:t>
      </w:r>
      <w:r w:rsidR="0078101E" w:rsidRPr="00701360">
        <w:rPr>
          <w:color w:val="000000"/>
          <w:sz w:val="28"/>
          <w:szCs w:val="28"/>
        </w:rPr>
        <w:t xml:space="preserve">платные </w:t>
      </w:r>
      <w:r w:rsidR="00951C5D" w:rsidRPr="00701360">
        <w:rPr>
          <w:color w:val="000000"/>
          <w:sz w:val="28"/>
          <w:szCs w:val="28"/>
        </w:rPr>
        <w:t>юридические услуги. В 2016 году зарегистрировано</w:t>
      </w:r>
      <w:r w:rsidR="0078101E" w:rsidRPr="00701360">
        <w:rPr>
          <w:color w:val="000000"/>
          <w:sz w:val="28"/>
          <w:szCs w:val="28"/>
        </w:rPr>
        <w:t xml:space="preserve"> всего </w:t>
      </w:r>
      <w:r w:rsidR="00951C5D" w:rsidRPr="00701360">
        <w:rPr>
          <w:color w:val="000000"/>
          <w:sz w:val="28"/>
          <w:szCs w:val="28"/>
        </w:rPr>
        <w:t>38 обращений</w:t>
      </w:r>
      <w:r w:rsidR="0078101E" w:rsidRPr="00701360">
        <w:rPr>
          <w:color w:val="000000"/>
          <w:sz w:val="28"/>
          <w:szCs w:val="28"/>
        </w:rPr>
        <w:t xml:space="preserve"> (большая часть из них – это жалобы на адвокато</w:t>
      </w:r>
      <w:r w:rsidR="002231D4" w:rsidRPr="00701360">
        <w:rPr>
          <w:color w:val="000000"/>
          <w:sz w:val="28"/>
          <w:szCs w:val="28"/>
        </w:rPr>
        <w:t>в</w:t>
      </w:r>
      <w:r w:rsidR="0078101E" w:rsidRPr="00701360">
        <w:rPr>
          <w:color w:val="000000"/>
          <w:sz w:val="28"/>
          <w:szCs w:val="28"/>
        </w:rPr>
        <w:t xml:space="preserve"> и нотариусов)</w:t>
      </w:r>
      <w:r w:rsidR="00951C5D" w:rsidRPr="00701360">
        <w:rPr>
          <w:color w:val="000000"/>
          <w:sz w:val="28"/>
          <w:szCs w:val="28"/>
        </w:rPr>
        <w:t xml:space="preserve">, в 2017 году </w:t>
      </w:r>
      <w:r w:rsidR="002231D4" w:rsidRPr="00701360">
        <w:rPr>
          <w:color w:val="000000"/>
          <w:sz w:val="28"/>
          <w:szCs w:val="28"/>
        </w:rPr>
        <w:t xml:space="preserve">– </w:t>
      </w:r>
      <w:r w:rsidR="00951C5D" w:rsidRPr="00701360">
        <w:rPr>
          <w:color w:val="000000"/>
          <w:sz w:val="28"/>
          <w:szCs w:val="28"/>
        </w:rPr>
        <w:t>130, в 2018 году – 24</w:t>
      </w:r>
      <w:r w:rsidR="00762CE5" w:rsidRPr="00701360">
        <w:rPr>
          <w:color w:val="000000"/>
          <w:sz w:val="28"/>
          <w:szCs w:val="28"/>
        </w:rPr>
        <w:t>5</w:t>
      </w:r>
      <w:r w:rsidR="00951C5D" w:rsidRPr="00701360">
        <w:rPr>
          <w:color w:val="000000"/>
          <w:sz w:val="28"/>
          <w:szCs w:val="28"/>
        </w:rPr>
        <w:t>.</w:t>
      </w:r>
      <w:r w:rsidR="0078101E" w:rsidRPr="00701360">
        <w:rPr>
          <w:color w:val="000000"/>
          <w:sz w:val="28"/>
          <w:szCs w:val="28"/>
        </w:rPr>
        <w:t xml:space="preserve"> </w:t>
      </w:r>
      <w:r w:rsidR="002231D4" w:rsidRPr="00701360">
        <w:rPr>
          <w:color w:val="000000"/>
          <w:sz w:val="28"/>
          <w:szCs w:val="28"/>
        </w:rPr>
        <w:t>Г</w:t>
      </w:r>
      <w:r w:rsidR="00951C5D" w:rsidRPr="00701360">
        <w:rPr>
          <w:color w:val="000000"/>
          <w:sz w:val="28"/>
          <w:szCs w:val="28"/>
        </w:rPr>
        <w:t xml:space="preserve">раждане жалуются на качество услуг и факты навязывания юридических услуг: </w:t>
      </w:r>
      <w:r w:rsidR="001A7BE3">
        <w:rPr>
          <w:color w:val="000000"/>
          <w:sz w:val="28"/>
          <w:szCs w:val="28"/>
        </w:rPr>
        <w:t>они</w:t>
      </w:r>
      <w:r w:rsidR="00951C5D" w:rsidRPr="00701360">
        <w:rPr>
          <w:color w:val="000000"/>
          <w:sz w:val="28"/>
          <w:szCs w:val="28"/>
        </w:rPr>
        <w:t xml:space="preserve"> обращаются за бесплатной консультацией, в результате подписывают договоры на комплекс юридически</w:t>
      </w:r>
      <w:r w:rsidR="002231D4" w:rsidRPr="00701360">
        <w:rPr>
          <w:color w:val="000000"/>
          <w:sz w:val="28"/>
          <w:szCs w:val="28"/>
        </w:rPr>
        <w:t xml:space="preserve">х услуг. Цена таких договоров </w:t>
      </w:r>
      <w:r>
        <w:rPr>
          <w:color w:val="000000"/>
          <w:sz w:val="28"/>
          <w:szCs w:val="28"/>
        </w:rPr>
        <w:t xml:space="preserve">20 000 руб. </w:t>
      </w:r>
      <w:r w:rsidR="00951C5D" w:rsidRPr="0070136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более</w:t>
      </w:r>
      <w:r w:rsidR="002231D4" w:rsidRPr="00701360">
        <w:rPr>
          <w:color w:val="000000"/>
          <w:sz w:val="28"/>
          <w:szCs w:val="28"/>
        </w:rPr>
        <w:t xml:space="preserve">. </w:t>
      </w:r>
      <w:r w:rsidR="00951C5D" w:rsidRPr="00701360">
        <w:rPr>
          <w:color w:val="000000"/>
          <w:sz w:val="28"/>
          <w:szCs w:val="28"/>
        </w:rPr>
        <w:t xml:space="preserve">Настораживает тот факт, что нередко граждане оказываются введенными </w:t>
      </w:r>
      <w:r>
        <w:rPr>
          <w:color w:val="000000"/>
          <w:sz w:val="28"/>
          <w:szCs w:val="28"/>
        </w:rPr>
        <w:br/>
      </w:r>
      <w:r w:rsidR="00951C5D" w:rsidRPr="00701360">
        <w:rPr>
          <w:color w:val="000000"/>
          <w:sz w:val="28"/>
          <w:szCs w:val="28"/>
        </w:rPr>
        <w:t>в заблуждение относительно исполнителя услуг. Потребителя убеждают</w:t>
      </w:r>
      <w:r w:rsidR="00701360">
        <w:rPr>
          <w:color w:val="000000"/>
          <w:sz w:val="28"/>
          <w:szCs w:val="28"/>
        </w:rPr>
        <w:t>,</w:t>
      </w:r>
      <w:r w:rsidR="00951C5D" w:rsidRPr="00701360">
        <w:rPr>
          <w:color w:val="000000"/>
          <w:sz w:val="28"/>
          <w:szCs w:val="28"/>
        </w:rPr>
        <w:t xml:space="preserve"> что их консультирует Комитет по защите прав потребителей Администрации города Екатеринбурга, </w:t>
      </w:r>
      <w:proofErr w:type="spellStart"/>
      <w:r w:rsidR="00951C5D" w:rsidRPr="00701360">
        <w:rPr>
          <w:color w:val="000000"/>
          <w:sz w:val="28"/>
          <w:szCs w:val="28"/>
        </w:rPr>
        <w:t>Роспотребнадзор</w:t>
      </w:r>
      <w:proofErr w:type="spellEnd"/>
      <w:r w:rsidR="00951C5D" w:rsidRPr="00701360">
        <w:rPr>
          <w:color w:val="000000"/>
          <w:sz w:val="28"/>
          <w:szCs w:val="28"/>
        </w:rPr>
        <w:t xml:space="preserve">, общественная потребительская организация. Анализ обращений показывает, что недобросовестные юристы, используя доверие населения, а также отсутствие специальных знаний, втягивают потребителей </w:t>
      </w:r>
      <w:r w:rsidR="00CE6AF6">
        <w:rPr>
          <w:color w:val="000000"/>
          <w:sz w:val="28"/>
          <w:szCs w:val="28"/>
        </w:rPr>
        <w:br/>
      </w:r>
      <w:r w:rsidR="00951C5D" w:rsidRPr="00701360">
        <w:rPr>
          <w:color w:val="000000"/>
          <w:sz w:val="28"/>
          <w:szCs w:val="28"/>
        </w:rPr>
        <w:t xml:space="preserve">в ненужный либо бесперспективный судебный спор. </w:t>
      </w:r>
      <w:r w:rsidR="00EF0AE6" w:rsidRPr="00701360">
        <w:rPr>
          <w:color w:val="000000"/>
          <w:sz w:val="28"/>
          <w:szCs w:val="28"/>
        </w:rPr>
        <w:t>Такие действия квалифицируются предпринимателями как злоупотребление правом. Бизнес</w:t>
      </w:r>
      <w:r w:rsidR="00582BBF">
        <w:rPr>
          <w:color w:val="000000"/>
          <w:sz w:val="28"/>
          <w:szCs w:val="28"/>
        </w:rPr>
        <w:t>-сообщество</w:t>
      </w:r>
      <w:r w:rsidR="00EF0AE6" w:rsidRPr="00701360">
        <w:rPr>
          <w:color w:val="000000"/>
          <w:sz w:val="28"/>
          <w:szCs w:val="28"/>
        </w:rPr>
        <w:t xml:space="preserve"> отмечает, что растет потребительский экстремизм. </w:t>
      </w:r>
    </w:p>
    <w:p w:rsidR="00EF0D6F" w:rsidRPr="00701360" w:rsidRDefault="00EF0D6F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701360">
        <w:rPr>
          <w:color w:val="000000"/>
          <w:sz w:val="28"/>
          <w:szCs w:val="28"/>
        </w:rPr>
        <w:t>103 потребителя обратил</w:t>
      </w:r>
      <w:r w:rsidR="00783D4F">
        <w:rPr>
          <w:color w:val="000000"/>
          <w:sz w:val="28"/>
          <w:szCs w:val="28"/>
        </w:rPr>
        <w:t>и</w:t>
      </w:r>
      <w:r w:rsidRPr="00701360">
        <w:rPr>
          <w:color w:val="000000"/>
          <w:sz w:val="28"/>
          <w:szCs w:val="28"/>
        </w:rPr>
        <w:t>сь с вопросами, связанным</w:t>
      </w:r>
      <w:r w:rsidR="00783D4F">
        <w:rPr>
          <w:color w:val="000000"/>
          <w:sz w:val="28"/>
          <w:szCs w:val="28"/>
        </w:rPr>
        <w:t>и</w:t>
      </w:r>
      <w:r w:rsidRPr="00701360">
        <w:rPr>
          <w:color w:val="000000"/>
          <w:sz w:val="28"/>
          <w:szCs w:val="28"/>
        </w:rPr>
        <w:t xml:space="preserve"> с турист</w:t>
      </w:r>
      <w:r w:rsidR="00701360">
        <w:rPr>
          <w:color w:val="000000"/>
          <w:sz w:val="28"/>
          <w:szCs w:val="28"/>
        </w:rPr>
        <w:t>ическими</w:t>
      </w:r>
      <w:r w:rsidRPr="00701360">
        <w:rPr>
          <w:color w:val="000000"/>
          <w:sz w:val="28"/>
          <w:szCs w:val="28"/>
        </w:rPr>
        <w:t xml:space="preserve"> и гостиничными услугами. В основном эт</w:t>
      </w:r>
      <w:r w:rsidR="00950D25" w:rsidRPr="00701360">
        <w:rPr>
          <w:color w:val="000000"/>
          <w:sz w:val="28"/>
          <w:szCs w:val="28"/>
        </w:rPr>
        <w:t>о</w:t>
      </w:r>
      <w:r w:rsidRPr="00701360">
        <w:rPr>
          <w:color w:val="000000"/>
          <w:sz w:val="28"/>
          <w:szCs w:val="28"/>
        </w:rPr>
        <w:t xml:space="preserve"> туристы группы компа</w:t>
      </w:r>
      <w:r w:rsidR="00701360">
        <w:rPr>
          <w:color w:val="000000"/>
          <w:sz w:val="28"/>
          <w:szCs w:val="28"/>
        </w:rPr>
        <w:t>ний «Натали</w:t>
      </w:r>
      <w:r w:rsidR="001A7BE3">
        <w:rPr>
          <w:color w:val="000000"/>
          <w:sz w:val="28"/>
          <w:szCs w:val="28"/>
        </w:rPr>
        <w:t> </w:t>
      </w:r>
      <w:proofErr w:type="spellStart"/>
      <w:r w:rsidR="00701360">
        <w:rPr>
          <w:color w:val="000000"/>
          <w:sz w:val="28"/>
          <w:szCs w:val="28"/>
        </w:rPr>
        <w:t>Турс</w:t>
      </w:r>
      <w:proofErr w:type="spellEnd"/>
      <w:r w:rsidR="00701360">
        <w:rPr>
          <w:color w:val="000000"/>
          <w:sz w:val="28"/>
          <w:szCs w:val="28"/>
        </w:rPr>
        <w:t>»</w:t>
      </w:r>
      <w:r w:rsidR="001A7BE3">
        <w:rPr>
          <w:color w:val="000000"/>
          <w:sz w:val="28"/>
          <w:szCs w:val="28"/>
        </w:rPr>
        <w:t xml:space="preserve"> и «Росс </w:t>
      </w:r>
      <w:r w:rsidR="002231D4" w:rsidRPr="00701360">
        <w:rPr>
          <w:color w:val="000000"/>
          <w:sz w:val="28"/>
          <w:szCs w:val="28"/>
        </w:rPr>
        <w:t xml:space="preserve">тур», которые </w:t>
      </w:r>
      <w:r w:rsidRPr="00701360">
        <w:rPr>
          <w:color w:val="000000"/>
          <w:sz w:val="28"/>
          <w:szCs w:val="28"/>
        </w:rPr>
        <w:t xml:space="preserve">прекратили свою деятельность в </w:t>
      </w:r>
      <w:r w:rsidR="002231D4" w:rsidRPr="00701360">
        <w:rPr>
          <w:color w:val="000000"/>
          <w:sz w:val="28"/>
          <w:szCs w:val="28"/>
        </w:rPr>
        <w:t>2018 году</w:t>
      </w:r>
      <w:r w:rsidR="00783D4F">
        <w:rPr>
          <w:color w:val="000000"/>
          <w:sz w:val="28"/>
          <w:szCs w:val="28"/>
        </w:rPr>
        <w:t>.</w:t>
      </w:r>
    </w:p>
    <w:p w:rsidR="00951C5D" w:rsidRPr="00701360" w:rsidRDefault="00951C5D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701360">
        <w:rPr>
          <w:color w:val="000000"/>
          <w:sz w:val="28"/>
          <w:szCs w:val="28"/>
        </w:rPr>
        <w:t>По группе «товары» чаще всего поступают жалобы на качество технически сложных товаров (сотовы</w:t>
      </w:r>
      <w:r w:rsidR="007717B9">
        <w:rPr>
          <w:color w:val="000000"/>
          <w:sz w:val="28"/>
          <w:szCs w:val="28"/>
        </w:rPr>
        <w:t>е</w:t>
      </w:r>
      <w:r w:rsidRPr="00701360">
        <w:rPr>
          <w:color w:val="000000"/>
          <w:sz w:val="28"/>
          <w:szCs w:val="28"/>
        </w:rPr>
        <w:t xml:space="preserve"> телефон</w:t>
      </w:r>
      <w:r w:rsidR="007717B9">
        <w:rPr>
          <w:color w:val="000000"/>
          <w:sz w:val="28"/>
          <w:szCs w:val="28"/>
        </w:rPr>
        <w:t>ы</w:t>
      </w:r>
      <w:r w:rsidRPr="00701360">
        <w:rPr>
          <w:color w:val="000000"/>
          <w:sz w:val="28"/>
          <w:szCs w:val="28"/>
        </w:rPr>
        <w:t>, бытов</w:t>
      </w:r>
      <w:r w:rsidR="007717B9">
        <w:rPr>
          <w:color w:val="000000"/>
          <w:sz w:val="28"/>
          <w:szCs w:val="28"/>
        </w:rPr>
        <w:t>ая</w:t>
      </w:r>
      <w:r w:rsidRPr="00701360">
        <w:rPr>
          <w:color w:val="000000"/>
          <w:sz w:val="28"/>
          <w:szCs w:val="28"/>
        </w:rPr>
        <w:t xml:space="preserve"> техник</w:t>
      </w:r>
      <w:r w:rsidR="007717B9">
        <w:rPr>
          <w:color w:val="000000"/>
          <w:sz w:val="28"/>
          <w:szCs w:val="28"/>
        </w:rPr>
        <w:t>а</w:t>
      </w:r>
      <w:r w:rsidRPr="00701360">
        <w:rPr>
          <w:color w:val="000000"/>
          <w:sz w:val="28"/>
          <w:szCs w:val="28"/>
        </w:rPr>
        <w:t>, автотранспортны</w:t>
      </w:r>
      <w:r w:rsidR="007717B9">
        <w:rPr>
          <w:color w:val="000000"/>
          <w:sz w:val="28"/>
          <w:szCs w:val="28"/>
        </w:rPr>
        <w:t>е</w:t>
      </w:r>
      <w:r w:rsidRPr="00701360">
        <w:rPr>
          <w:color w:val="000000"/>
          <w:sz w:val="28"/>
          <w:szCs w:val="28"/>
        </w:rPr>
        <w:t xml:space="preserve"> средств</w:t>
      </w:r>
      <w:r w:rsidR="007717B9">
        <w:rPr>
          <w:color w:val="000000"/>
          <w:sz w:val="28"/>
          <w:szCs w:val="28"/>
        </w:rPr>
        <w:t>а</w:t>
      </w:r>
      <w:r w:rsidRPr="00701360">
        <w:rPr>
          <w:color w:val="000000"/>
          <w:sz w:val="28"/>
          <w:szCs w:val="28"/>
        </w:rPr>
        <w:t xml:space="preserve">) </w:t>
      </w:r>
      <w:r w:rsidR="002231D4" w:rsidRPr="00701360">
        <w:rPr>
          <w:color w:val="000000"/>
          <w:sz w:val="28"/>
          <w:szCs w:val="28"/>
        </w:rPr>
        <w:t xml:space="preserve">– </w:t>
      </w:r>
      <w:r w:rsidR="001A7BE3">
        <w:rPr>
          <w:color w:val="000000"/>
          <w:sz w:val="28"/>
          <w:szCs w:val="28"/>
        </w:rPr>
        <w:t xml:space="preserve">это </w:t>
      </w:r>
      <w:r w:rsidRPr="00701360">
        <w:rPr>
          <w:color w:val="000000"/>
          <w:sz w:val="28"/>
          <w:szCs w:val="28"/>
        </w:rPr>
        <w:t xml:space="preserve">более 40% общего количества обращений. </w:t>
      </w:r>
    </w:p>
    <w:p w:rsidR="00951C5D" w:rsidRPr="00701360" w:rsidRDefault="002231D4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701360">
        <w:rPr>
          <w:color w:val="000000"/>
          <w:sz w:val="28"/>
          <w:szCs w:val="28"/>
        </w:rPr>
        <w:t>Существуют</w:t>
      </w:r>
      <w:r w:rsidR="00951C5D" w:rsidRPr="00701360">
        <w:rPr>
          <w:color w:val="000000"/>
          <w:sz w:val="28"/>
          <w:szCs w:val="28"/>
        </w:rPr>
        <w:t xml:space="preserve"> проблемы навязывания товаров и услуг при продаже сотовых телефон</w:t>
      </w:r>
      <w:r w:rsidR="00701360">
        <w:rPr>
          <w:color w:val="000000"/>
          <w:sz w:val="28"/>
          <w:szCs w:val="28"/>
        </w:rPr>
        <w:t>ов</w:t>
      </w:r>
      <w:r w:rsidR="00951C5D" w:rsidRPr="00701360">
        <w:rPr>
          <w:color w:val="000000"/>
          <w:sz w:val="28"/>
          <w:szCs w:val="28"/>
        </w:rPr>
        <w:t>: вместе с телефоном в нагрузку потребитель может получить несколько сим-карт различных опера</w:t>
      </w:r>
      <w:r w:rsidRPr="00701360">
        <w:rPr>
          <w:color w:val="000000"/>
          <w:sz w:val="28"/>
          <w:szCs w:val="28"/>
        </w:rPr>
        <w:t xml:space="preserve">торов связи, </w:t>
      </w:r>
      <w:r w:rsidR="00951C5D" w:rsidRPr="00701360">
        <w:rPr>
          <w:color w:val="000000"/>
          <w:sz w:val="28"/>
          <w:szCs w:val="28"/>
        </w:rPr>
        <w:t>услуги по настройке телефона, дополнительн</w:t>
      </w:r>
      <w:r w:rsidRPr="00701360">
        <w:rPr>
          <w:color w:val="000000"/>
          <w:sz w:val="28"/>
          <w:szCs w:val="28"/>
        </w:rPr>
        <w:t xml:space="preserve">ый сервис по ремонту телефона, </w:t>
      </w:r>
      <w:r w:rsidR="00951C5D" w:rsidRPr="00701360">
        <w:rPr>
          <w:color w:val="000000"/>
          <w:sz w:val="28"/>
          <w:szCs w:val="28"/>
        </w:rPr>
        <w:t>услуги страхования телефона</w:t>
      </w:r>
      <w:r w:rsidR="00783D4F">
        <w:rPr>
          <w:color w:val="000000"/>
          <w:sz w:val="28"/>
          <w:szCs w:val="28"/>
        </w:rPr>
        <w:t>,</w:t>
      </w:r>
      <w:r w:rsidR="00951C5D" w:rsidRPr="00701360">
        <w:rPr>
          <w:color w:val="000000"/>
          <w:sz w:val="28"/>
          <w:szCs w:val="28"/>
        </w:rPr>
        <w:t xml:space="preserve"> дополнительную фурнитуру. Иногда стоимость навязанных дополнительн</w:t>
      </w:r>
      <w:r w:rsidR="00701360">
        <w:rPr>
          <w:color w:val="000000"/>
          <w:sz w:val="28"/>
          <w:szCs w:val="28"/>
        </w:rPr>
        <w:t>ых услуг и товаров достигает 30–</w:t>
      </w:r>
      <w:r w:rsidR="00951C5D" w:rsidRPr="00701360">
        <w:rPr>
          <w:color w:val="000000"/>
          <w:sz w:val="28"/>
          <w:szCs w:val="28"/>
        </w:rPr>
        <w:t>40% от стоимости самого телефона.</w:t>
      </w:r>
      <w:r w:rsidR="001A7BE3">
        <w:rPr>
          <w:color w:val="000000"/>
          <w:sz w:val="28"/>
          <w:szCs w:val="28"/>
        </w:rPr>
        <w:t xml:space="preserve"> </w:t>
      </w:r>
    </w:p>
    <w:p w:rsidR="00EF0AE6" w:rsidRPr="00701360" w:rsidRDefault="002231D4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701360">
        <w:rPr>
          <w:color w:val="000000"/>
          <w:sz w:val="28"/>
          <w:szCs w:val="28"/>
        </w:rPr>
        <w:t>Вторая группа проблемного товара –</w:t>
      </w:r>
      <w:r w:rsidR="005B54F4" w:rsidRPr="00701360">
        <w:rPr>
          <w:color w:val="000000"/>
          <w:sz w:val="28"/>
          <w:szCs w:val="28"/>
        </w:rPr>
        <w:t xml:space="preserve"> </w:t>
      </w:r>
      <w:r w:rsidR="00E35462" w:rsidRPr="00701360">
        <w:rPr>
          <w:color w:val="000000"/>
          <w:sz w:val="28"/>
          <w:szCs w:val="28"/>
        </w:rPr>
        <w:t>это мебель (</w:t>
      </w:r>
      <w:r w:rsidRPr="00701360">
        <w:rPr>
          <w:color w:val="000000"/>
          <w:sz w:val="28"/>
          <w:szCs w:val="28"/>
        </w:rPr>
        <w:t xml:space="preserve">300 обращений). </w:t>
      </w:r>
      <w:r w:rsidR="00E35462" w:rsidRPr="00701360">
        <w:rPr>
          <w:color w:val="000000"/>
          <w:sz w:val="28"/>
          <w:szCs w:val="28"/>
        </w:rPr>
        <w:t xml:space="preserve">Рост обращений по этой группе зафиксирован </w:t>
      </w:r>
      <w:r w:rsidR="001A7BE3">
        <w:rPr>
          <w:color w:val="000000"/>
          <w:sz w:val="28"/>
          <w:szCs w:val="28"/>
        </w:rPr>
        <w:t>уже</w:t>
      </w:r>
      <w:r w:rsidR="00E35462" w:rsidRPr="00701360">
        <w:rPr>
          <w:color w:val="000000"/>
          <w:sz w:val="28"/>
          <w:szCs w:val="28"/>
        </w:rPr>
        <w:t xml:space="preserve"> в </w:t>
      </w:r>
      <w:r w:rsidR="00701360" w:rsidRPr="00701360">
        <w:rPr>
          <w:color w:val="000000"/>
          <w:sz w:val="28"/>
          <w:szCs w:val="28"/>
          <w:lang w:val="en-US"/>
        </w:rPr>
        <w:t>I</w:t>
      </w:r>
      <w:r w:rsidR="00701360" w:rsidRPr="00701360">
        <w:rPr>
          <w:color w:val="000000"/>
          <w:sz w:val="28"/>
          <w:szCs w:val="28"/>
        </w:rPr>
        <w:t xml:space="preserve"> </w:t>
      </w:r>
      <w:r w:rsidR="00E35462" w:rsidRPr="00701360">
        <w:rPr>
          <w:color w:val="000000"/>
          <w:sz w:val="28"/>
          <w:szCs w:val="28"/>
        </w:rPr>
        <w:t>квартале 2019 года (116</w:t>
      </w:r>
      <w:r w:rsidR="001A7BE3">
        <w:rPr>
          <w:color w:val="000000"/>
          <w:sz w:val="28"/>
          <w:szCs w:val="28"/>
        </w:rPr>
        <w:t> </w:t>
      </w:r>
      <w:r w:rsidRPr="00701360">
        <w:rPr>
          <w:color w:val="000000"/>
          <w:sz w:val="28"/>
          <w:szCs w:val="28"/>
        </w:rPr>
        <w:t>обращений</w:t>
      </w:r>
      <w:r w:rsidR="00E35462" w:rsidRPr="00701360">
        <w:rPr>
          <w:color w:val="000000"/>
          <w:sz w:val="28"/>
          <w:szCs w:val="28"/>
        </w:rPr>
        <w:t>)</w:t>
      </w:r>
      <w:r w:rsidR="0072335B">
        <w:rPr>
          <w:color w:val="000000"/>
          <w:sz w:val="28"/>
          <w:szCs w:val="28"/>
        </w:rPr>
        <w:t xml:space="preserve"> – э</w:t>
      </w:r>
      <w:r w:rsidR="00783D4F">
        <w:rPr>
          <w:color w:val="000000"/>
          <w:sz w:val="28"/>
          <w:szCs w:val="28"/>
        </w:rPr>
        <w:t>то</w:t>
      </w:r>
      <w:r w:rsidR="00E35462" w:rsidRPr="00701360">
        <w:rPr>
          <w:color w:val="000000"/>
          <w:sz w:val="28"/>
          <w:szCs w:val="28"/>
        </w:rPr>
        <w:t xml:space="preserve"> низкое качество</w:t>
      </w:r>
      <w:r w:rsidR="00783D4F">
        <w:rPr>
          <w:color w:val="000000"/>
          <w:sz w:val="28"/>
          <w:szCs w:val="28"/>
        </w:rPr>
        <w:t xml:space="preserve"> товаров</w:t>
      </w:r>
      <w:r w:rsidR="00E35462" w:rsidRPr="00701360">
        <w:rPr>
          <w:color w:val="000000"/>
          <w:sz w:val="28"/>
          <w:szCs w:val="28"/>
        </w:rPr>
        <w:t xml:space="preserve"> и нежелание продавцов урегулировать спор в досудебном порядке, нарушение сроков передачи заказанной мебели</w:t>
      </w:r>
      <w:r w:rsidR="00783D4F">
        <w:rPr>
          <w:color w:val="000000"/>
          <w:sz w:val="28"/>
          <w:szCs w:val="28"/>
        </w:rPr>
        <w:t xml:space="preserve"> покупателю</w:t>
      </w:r>
      <w:r w:rsidR="00E35462" w:rsidRPr="00701360">
        <w:rPr>
          <w:color w:val="000000"/>
          <w:sz w:val="28"/>
          <w:szCs w:val="28"/>
        </w:rPr>
        <w:t xml:space="preserve">, </w:t>
      </w:r>
      <w:r w:rsidR="0072335B">
        <w:rPr>
          <w:color w:val="000000"/>
          <w:sz w:val="28"/>
          <w:szCs w:val="28"/>
        </w:rPr>
        <w:t xml:space="preserve">нарушение </w:t>
      </w:r>
      <w:r w:rsidR="00E35462" w:rsidRPr="00701360">
        <w:rPr>
          <w:color w:val="000000"/>
          <w:sz w:val="28"/>
          <w:szCs w:val="28"/>
        </w:rPr>
        <w:t>сроков устранения недостатков.</w:t>
      </w:r>
      <w:r w:rsidR="001A7BE3">
        <w:rPr>
          <w:color w:val="000000"/>
          <w:sz w:val="28"/>
          <w:szCs w:val="28"/>
        </w:rPr>
        <w:t xml:space="preserve"> </w:t>
      </w:r>
    </w:p>
    <w:p w:rsidR="00762CE5" w:rsidRPr="00701360" w:rsidRDefault="00762CE5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701360">
        <w:rPr>
          <w:color w:val="000000"/>
          <w:sz w:val="28"/>
          <w:szCs w:val="28"/>
        </w:rPr>
        <w:t xml:space="preserve">В 2018 году с вопросами относительно торговли обувью и одеждой обратилось более 250 человек с претензиями на качество товаров этой группы. Данные вопросы разрешаются, как правило, быстро и в пользу потребителей. </w:t>
      </w:r>
    </w:p>
    <w:p w:rsidR="00773EBA" w:rsidRPr="00701360" w:rsidRDefault="00EF0D6F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701360">
        <w:rPr>
          <w:color w:val="000000"/>
          <w:sz w:val="28"/>
          <w:szCs w:val="28"/>
        </w:rPr>
        <w:t>Учреждени</w:t>
      </w:r>
      <w:r w:rsidR="002231D4" w:rsidRPr="00701360">
        <w:rPr>
          <w:color w:val="000000"/>
          <w:sz w:val="28"/>
          <w:szCs w:val="28"/>
        </w:rPr>
        <w:t>е</w:t>
      </w:r>
      <w:r w:rsidRPr="00701360">
        <w:rPr>
          <w:color w:val="000000"/>
          <w:sz w:val="28"/>
          <w:szCs w:val="28"/>
        </w:rPr>
        <w:t xml:space="preserve"> в целях</w:t>
      </w:r>
      <w:r w:rsidR="00701360">
        <w:rPr>
          <w:color w:val="000000"/>
          <w:sz w:val="28"/>
          <w:szCs w:val="28"/>
        </w:rPr>
        <w:t xml:space="preserve"> </w:t>
      </w:r>
      <w:r w:rsidR="007717B9">
        <w:rPr>
          <w:color w:val="000000"/>
          <w:sz w:val="28"/>
          <w:szCs w:val="28"/>
        </w:rPr>
        <w:t>обмена опытом</w:t>
      </w:r>
      <w:r w:rsidR="007717B9" w:rsidRPr="00701360">
        <w:rPr>
          <w:color w:val="000000"/>
          <w:sz w:val="28"/>
          <w:szCs w:val="28"/>
        </w:rPr>
        <w:t xml:space="preserve"> </w:t>
      </w:r>
      <w:r w:rsidR="007717B9">
        <w:rPr>
          <w:color w:val="000000"/>
          <w:sz w:val="28"/>
          <w:szCs w:val="28"/>
        </w:rPr>
        <w:t xml:space="preserve">и </w:t>
      </w:r>
      <w:r w:rsidR="00701360">
        <w:rPr>
          <w:color w:val="000000"/>
          <w:sz w:val="28"/>
          <w:szCs w:val="28"/>
        </w:rPr>
        <w:t xml:space="preserve">повышения эффективности работы </w:t>
      </w:r>
      <w:r w:rsidRPr="00701360">
        <w:rPr>
          <w:color w:val="000000"/>
          <w:sz w:val="28"/>
          <w:szCs w:val="28"/>
        </w:rPr>
        <w:t xml:space="preserve">взаимодействует с органами </w:t>
      </w:r>
      <w:r w:rsidR="00582BBF">
        <w:rPr>
          <w:color w:val="000000"/>
          <w:sz w:val="28"/>
          <w:szCs w:val="28"/>
        </w:rPr>
        <w:t xml:space="preserve">Управления </w:t>
      </w:r>
      <w:proofErr w:type="spellStart"/>
      <w:r w:rsidRPr="00701360">
        <w:rPr>
          <w:color w:val="000000"/>
          <w:sz w:val="28"/>
          <w:szCs w:val="28"/>
        </w:rPr>
        <w:t>Роспотребнадзора</w:t>
      </w:r>
      <w:proofErr w:type="spellEnd"/>
      <w:r w:rsidR="00582BBF">
        <w:rPr>
          <w:color w:val="000000"/>
          <w:sz w:val="28"/>
          <w:szCs w:val="28"/>
        </w:rPr>
        <w:t xml:space="preserve"> по Свердловской области</w:t>
      </w:r>
      <w:r w:rsidRPr="00701360">
        <w:rPr>
          <w:color w:val="000000"/>
          <w:sz w:val="28"/>
          <w:szCs w:val="28"/>
        </w:rPr>
        <w:t xml:space="preserve">, в том числе с </w:t>
      </w:r>
      <w:r w:rsidR="00CE6AF6">
        <w:rPr>
          <w:color w:val="000000"/>
          <w:sz w:val="28"/>
          <w:szCs w:val="28"/>
        </w:rPr>
        <w:t>к</w:t>
      </w:r>
      <w:r w:rsidR="00701360">
        <w:rPr>
          <w:color w:val="000000"/>
          <w:sz w:val="28"/>
          <w:szCs w:val="28"/>
        </w:rPr>
        <w:t xml:space="preserve">онсультационными центрами, </w:t>
      </w:r>
      <w:r w:rsidRPr="00701360">
        <w:rPr>
          <w:color w:val="000000"/>
          <w:sz w:val="28"/>
          <w:szCs w:val="28"/>
        </w:rPr>
        <w:t xml:space="preserve">Уральским отделением Центрального </w:t>
      </w:r>
      <w:r w:rsidR="007717B9">
        <w:rPr>
          <w:color w:val="000000"/>
          <w:sz w:val="28"/>
          <w:szCs w:val="28"/>
        </w:rPr>
        <w:t>б</w:t>
      </w:r>
      <w:r w:rsidRPr="00701360">
        <w:rPr>
          <w:color w:val="000000"/>
          <w:sz w:val="28"/>
          <w:szCs w:val="28"/>
        </w:rPr>
        <w:t>анка Р</w:t>
      </w:r>
      <w:r w:rsidR="007717B9">
        <w:rPr>
          <w:color w:val="000000"/>
          <w:sz w:val="28"/>
          <w:szCs w:val="28"/>
        </w:rPr>
        <w:t xml:space="preserve">оссийской </w:t>
      </w:r>
      <w:r w:rsidRPr="00701360">
        <w:rPr>
          <w:color w:val="000000"/>
          <w:sz w:val="28"/>
          <w:szCs w:val="28"/>
        </w:rPr>
        <w:t>Ф</w:t>
      </w:r>
      <w:r w:rsidR="007717B9">
        <w:rPr>
          <w:color w:val="000000"/>
          <w:sz w:val="28"/>
          <w:szCs w:val="28"/>
        </w:rPr>
        <w:t>едерации</w:t>
      </w:r>
      <w:r w:rsidRPr="00701360">
        <w:rPr>
          <w:color w:val="000000"/>
          <w:sz w:val="28"/>
          <w:szCs w:val="28"/>
        </w:rPr>
        <w:t xml:space="preserve">, Министерством </w:t>
      </w:r>
      <w:r w:rsidR="006F3AAA" w:rsidRPr="00701360">
        <w:rPr>
          <w:color w:val="000000"/>
          <w:sz w:val="28"/>
          <w:szCs w:val="28"/>
        </w:rPr>
        <w:t>агропромышленного комплекса и продовольствия</w:t>
      </w:r>
      <w:r w:rsidRPr="00701360">
        <w:rPr>
          <w:color w:val="000000"/>
          <w:sz w:val="28"/>
          <w:szCs w:val="28"/>
        </w:rPr>
        <w:t xml:space="preserve"> </w:t>
      </w:r>
      <w:r w:rsidR="006F3AAA" w:rsidRPr="00701360">
        <w:rPr>
          <w:color w:val="000000"/>
          <w:sz w:val="28"/>
          <w:szCs w:val="28"/>
        </w:rPr>
        <w:t xml:space="preserve">Свердловской области, </w:t>
      </w:r>
      <w:r w:rsidRPr="00701360">
        <w:rPr>
          <w:color w:val="212121"/>
          <w:sz w:val="28"/>
          <w:szCs w:val="28"/>
          <w:shd w:val="clear" w:color="auto" w:fill="FFFFFF"/>
        </w:rPr>
        <w:t>Уральским государственны</w:t>
      </w:r>
      <w:r w:rsidR="00CE6AF6">
        <w:rPr>
          <w:color w:val="212121"/>
          <w:sz w:val="28"/>
          <w:szCs w:val="28"/>
          <w:shd w:val="clear" w:color="auto" w:fill="FFFFFF"/>
        </w:rPr>
        <w:t>м</w:t>
      </w:r>
      <w:r w:rsidRPr="00701360">
        <w:rPr>
          <w:color w:val="212121"/>
          <w:sz w:val="28"/>
          <w:szCs w:val="28"/>
          <w:shd w:val="clear" w:color="auto" w:fill="FFFFFF"/>
        </w:rPr>
        <w:t xml:space="preserve"> региональным центром стандарти</w:t>
      </w:r>
      <w:r w:rsidR="00701360">
        <w:rPr>
          <w:color w:val="212121"/>
          <w:sz w:val="28"/>
          <w:szCs w:val="28"/>
          <w:shd w:val="clear" w:color="auto" w:fill="FFFFFF"/>
        </w:rPr>
        <w:t>зации, метрологии и испытаний,</w:t>
      </w:r>
      <w:r w:rsidRPr="00701360">
        <w:rPr>
          <w:color w:val="212121"/>
          <w:sz w:val="28"/>
          <w:szCs w:val="28"/>
          <w:shd w:val="clear" w:color="auto" w:fill="FFFFFF"/>
        </w:rPr>
        <w:t xml:space="preserve"> Комитетом </w:t>
      </w:r>
      <w:r w:rsidR="007717B9">
        <w:rPr>
          <w:color w:val="212121"/>
          <w:sz w:val="28"/>
          <w:szCs w:val="28"/>
          <w:shd w:val="clear" w:color="auto" w:fill="FFFFFF"/>
        </w:rPr>
        <w:br/>
      </w:r>
      <w:r w:rsidRPr="00701360">
        <w:rPr>
          <w:color w:val="212121"/>
          <w:sz w:val="28"/>
          <w:szCs w:val="28"/>
          <w:shd w:val="clear" w:color="auto" w:fill="FFFFFF"/>
        </w:rPr>
        <w:t xml:space="preserve">по товарному рынку </w:t>
      </w:r>
      <w:r w:rsidR="00582BBF">
        <w:rPr>
          <w:color w:val="212121"/>
          <w:sz w:val="28"/>
          <w:szCs w:val="28"/>
          <w:shd w:val="clear" w:color="auto" w:fill="FFFFFF"/>
        </w:rPr>
        <w:t xml:space="preserve">Администрации города Екатеринбурга </w:t>
      </w:r>
      <w:r w:rsidRPr="00701360">
        <w:rPr>
          <w:color w:val="212121"/>
          <w:sz w:val="28"/>
          <w:szCs w:val="28"/>
          <w:shd w:val="clear" w:color="auto" w:fill="FFFFFF"/>
        </w:rPr>
        <w:t xml:space="preserve">и Комитетом </w:t>
      </w:r>
      <w:r w:rsidR="007717B9">
        <w:rPr>
          <w:color w:val="212121"/>
          <w:sz w:val="28"/>
          <w:szCs w:val="28"/>
          <w:shd w:val="clear" w:color="auto" w:fill="FFFFFF"/>
        </w:rPr>
        <w:br/>
      </w:r>
      <w:r w:rsidRPr="00701360">
        <w:rPr>
          <w:color w:val="212121"/>
          <w:sz w:val="28"/>
          <w:szCs w:val="28"/>
          <w:shd w:val="clear" w:color="auto" w:fill="FFFFFF"/>
        </w:rPr>
        <w:t xml:space="preserve">по организации бытового обслуживания населения Администрации города Екатеринбурга. </w:t>
      </w:r>
    </w:p>
    <w:p w:rsidR="00EE754A" w:rsidRPr="00701360" w:rsidRDefault="005B54F4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701360">
        <w:rPr>
          <w:color w:val="000000"/>
          <w:sz w:val="28"/>
          <w:szCs w:val="28"/>
        </w:rPr>
        <w:t>В 2019 году Учреждени</w:t>
      </w:r>
      <w:r w:rsidR="00CE6AF6">
        <w:rPr>
          <w:color w:val="000000"/>
          <w:sz w:val="28"/>
          <w:szCs w:val="28"/>
        </w:rPr>
        <w:t>ю</w:t>
      </w:r>
      <w:r w:rsidR="002231D4" w:rsidRPr="00701360">
        <w:rPr>
          <w:color w:val="000000"/>
          <w:sz w:val="28"/>
          <w:szCs w:val="28"/>
        </w:rPr>
        <w:t xml:space="preserve"> </w:t>
      </w:r>
      <w:r w:rsidRPr="00701360">
        <w:rPr>
          <w:color w:val="000000"/>
          <w:sz w:val="28"/>
          <w:szCs w:val="28"/>
        </w:rPr>
        <w:t>выделена субсидия в размере 4</w:t>
      </w:r>
      <w:r w:rsidR="002231D4" w:rsidRPr="00701360">
        <w:rPr>
          <w:color w:val="000000"/>
          <w:sz w:val="28"/>
          <w:szCs w:val="28"/>
        </w:rPr>
        <w:t> </w:t>
      </w:r>
      <w:r w:rsidRPr="00701360">
        <w:rPr>
          <w:color w:val="000000"/>
          <w:sz w:val="28"/>
          <w:szCs w:val="28"/>
        </w:rPr>
        <w:t>834</w:t>
      </w:r>
      <w:r w:rsidR="002231D4" w:rsidRPr="00701360">
        <w:rPr>
          <w:color w:val="000000"/>
          <w:sz w:val="28"/>
          <w:szCs w:val="28"/>
        </w:rPr>
        <w:t> 000</w:t>
      </w:r>
      <w:r w:rsidRPr="00701360">
        <w:rPr>
          <w:color w:val="000000"/>
          <w:sz w:val="28"/>
          <w:szCs w:val="28"/>
        </w:rPr>
        <w:t xml:space="preserve"> руб</w:t>
      </w:r>
      <w:r w:rsidR="00701360">
        <w:rPr>
          <w:color w:val="000000"/>
          <w:sz w:val="28"/>
          <w:szCs w:val="28"/>
        </w:rPr>
        <w:t>.</w:t>
      </w:r>
      <w:r w:rsidRPr="00701360">
        <w:rPr>
          <w:color w:val="000000"/>
          <w:sz w:val="28"/>
          <w:szCs w:val="28"/>
        </w:rPr>
        <w:t xml:space="preserve"> Сумма субсидии увеличилась по сравнению с 2018 годом в связи с индексацией заработной платы работникам муниципальных учреждений</w:t>
      </w:r>
      <w:r w:rsidR="00036E60" w:rsidRPr="00701360">
        <w:rPr>
          <w:color w:val="000000"/>
          <w:sz w:val="28"/>
          <w:szCs w:val="28"/>
        </w:rPr>
        <w:t>.</w:t>
      </w:r>
      <w:r w:rsidR="001A7BE3">
        <w:rPr>
          <w:color w:val="000000"/>
          <w:sz w:val="28"/>
          <w:szCs w:val="28"/>
        </w:rPr>
        <w:t xml:space="preserve"> </w:t>
      </w:r>
    </w:p>
    <w:p w:rsidR="00951688" w:rsidRPr="00701360" w:rsidRDefault="00036E60" w:rsidP="00C26D73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701360">
        <w:rPr>
          <w:color w:val="000000"/>
          <w:sz w:val="28"/>
          <w:szCs w:val="28"/>
        </w:rPr>
        <w:t xml:space="preserve">За </w:t>
      </w:r>
      <w:r w:rsidRPr="00701360">
        <w:rPr>
          <w:color w:val="000000"/>
          <w:sz w:val="28"/>
          <w:szCs w:val="28"/>
          <w:lang w:val="en-US"/>
        </w:rPr>
        <w:t>I</w:t>
      </w:r>
      <w:r w:rsidRPr="00701360">
        <w:rPr>
          <w:color w:val="000000"/>
          <w:sz w:val="28"/>
          <w:szCs w:val="28"/>
        </w:rPr>
        <w:t xml:space="preserve"> квартал 2019 года поступило 1</w:t>
      </w:r>
      <w:r w:rsidR="002231D4" w:rsidRPr="00701360">
        <w:rPr>
          <w:color w:val="000000"/>
          <w:sz w:val="28"/>
          <w:szCs w:val="28"/>
        </w:rPr>
        <w:t xml:space="preserve"> 372 обращения, что составило </w:t>
      </w:r>
      <w:r w:rsidRPr="00701360">
        <w:rPr>
          <w:color w:val="000000"/>
          <w:sz w:val="28"/>
          <w:szCs w:val="28"/>
        </w:rPr>
        <w:t xml:space="preserve">32% </w:t>
      </w:r>
      <w:r w:rsidR="007717B9">
        <w:rPr>
          <w:color w:val="000000"/>
          <w:sz w:val="28"/>
          <w:szCs w:val="28"/>
        </w:rPr>
        <w:br/>
      </w:r>
      <w:r w:rsidRPr="00701360">
        <w:rPr>
          <w:color w:val="000000"/>
          <w:sz w:val="28"/>
          <w:szCs w:val="28"/>
        </w:rPr>
        <w:t xml:space="preserve">от плана. </w:t>
      </w:r>
      <w:r w:rsidR="002231D4" w:rsidRPr="00701360">
        <w:rPr>
          <w:color w:val="000000"/>
          <w:sz w:val="28"/>
          <w:szCs w:val="28"/>
        </w:rPr>
        <w:t xml:space="preserve">В </w:t>
      </w:r>
      <w:r w:rsidRPr="00701360">
        <w:rPr>
          <w:color w:val="000000"/>
          <w:sz w:val="28"/>
          <w:szCs w:val="28"/>
          <w:lang w:val="en-US"/>
        </w:rPr>
        <w:t>I</w:t>
      </w:r>
      <w:r w:rsidR="007717B9">
        <w:rPr>
          <w:color w:val="000000"/>
          <w:sz w:val="28"/>
          <w:szCs w:val="28"/>
        </w:rPr>
        <w:t xml:space="preserve"> </w:t>
      </w:r>
      <w:r w:rsidRPr="00701360">
        <w:rPr>
          <w:color w:val="000000"/>
          <w:sz w:val="28"/>
          <w:szCs w:val="28"/>
        </w:rPr>
        <w:t xml:space="preserve">квартале </w:t>
      </w:r>
      <w:r w:rsidR="00CE6AF6">
        <w:rPr>
          <w:color w:val="000000"/>
          <w:sz w:val="28"/>
          <w:szCs w:val="28"/>
        </w:rPr>
        <w:t>в основном</w:t>
      </w:r>
      <w:r w:rsidRPr="00701360">
        <w:rPr>
          <w:color w:val="000000"/>
          <w:sz w:val="28"/>
          <w:szCs w:val="28"/>
        </w:rPr>
        <w:t xml:space="preserve"> обраща</w:t>
      </w:r>
      <w:r w:rsidR="00701360">
        <w:rPr>
          <w:color w:val="000000"/>
          <w:sz w:val="28"/>
          <w:szCs w:val="28"/>
        </w:rPr>
        <w:t>лись</w:t>
      </w:r>
      <w:r w:rsidRPr="00701360">
        <w:rPr>
          <w:color w:val="000000"/>
          <w:sz w:val="28"/>
          <w:szCs w:val="28"/>
        </w:rPr>
        <w:t xml:space="preserve"> граждане, пострадавшие </w:t>
      </w:r>
      <w:r w:rsidR="00CE6AF6">
        <w:rPr>
          <w:color w:val="000000"/>
          <w:sz w:val="28"/>
          <w:szCs w:val="28"/>
        </w:rPr>
        <w:br/>
      </w:r>
      <w:r w:rsidRPr="00701360">
        <w:rPr>
          <w:color w:val="000000"/>
          <w:sz w:val="28"/>
          <w:szCs w:val="28"/>
        </w:rPr>
        <w:t>при покупке автомобилей</w:t>
      </w:r>
      <w:r w:rsidR="00951688" w:rsidRPr="00701360">
        <w:rPr>
          <w:color w:val="000000"/>
          <w:sz w:val="28"/>
          <w:szCs w:val="28"/>
        </w:rPr>
        <w:t>, а также при оформлении вкладов в банках.</w:t>
      </w:r>
    </w:p>
    <w:p w:rsidR="001C4E08" w:rsidRPr="00854F94" w:rsidRDefault="00951688" w:rsidP="00C26D73">
      <w:pPr>
        <w:pStyle w:val="ac"/>
        <w:ind w:firstLine="708"/>
        <w:jc w:val="both"/>
        <w:rPr>
          <w:sz w:val="28"/>
          <w:szCs w:val="28"/>
        </w:rPr>
      </w:pPr>
      <w:r w:rsidRPr="00701360">
        <w:rPr>
          <w:color w:val="000000"/>
          <w:sz w:val="28"/>
          <w:szCs w:val="28"/>
        </w:rPr>
        <w:t>Задача на 2019 год</w:t>
      </w:r>
      <w:r w:rsidR="002231D4" w:rsidRPr="00701360">
        <w:rPr>
          <w:color w:val="000000"/>
          <w:sz w:val="28"/>
          <w:szCs w:val="28"/>
        </w:rPr>
        <w:t xml:space="preserve"> </w:t>
      </w:r>
      <w:r w:rsidRPr="00701360">
        <w:rPr>
          <w:color w:val="000000"/>
          <w:sz w:val="28"/>
          <w:szCs w:val="28"/>
        </w:rPr>
        <w:t>– рассмотреть не менее 4</w:t>
      </w:r>
      <w:r w:rsidR="00701360">
        <w:rPr>
          <w:color w:val="000000"/>
          <w:sz w:val="28"/>
          <w:szCs w:val="28"/>
        </w:rPr>
        <w:t> </w:t>
      </w:r>
      <w:r w:rsidRPr="00701360">
        <w:rPr>
          <w:color w:val="000000"/>
          <w:sz w:val="28"/>
          <w:szCs w:val="28"/>
        </w:rPr>
        <w:t>300 обращений потребителей.</w:t>
      </w:r>
      <w:r>
        <w:rPr>
          <w:color w:val="000000"/>
          <w:sz w:val="28"/>
          <w:szCs w:val="28"/>
        </w:rPr>
        <w:t xml:space="preserve"> </w:t>
      </w:r>
    </w:p>
    <w:sectPr w:rsidR="001C4E08" w:rsidRPr="00854F94" w:rsidSect="00C26D73">
      <w:footerReference w:type="default" r:id="rId10"/>
      <w:foot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F7" w:rsidRDefault="003D75F7" w:rsidP="00582DA3">
      <w:r>
        <w:separator/>
      </w:r>
    </w:p>
  </w:endnote>
  <w:endnote w:type="continuationSeparator" w:id="0">
    <w:p w:rsidR="003D75F7" w:rsidRDefault="003D75F7" w:rsidP="0058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528426"/>
      <w:docPartObj>
        <w:docPartGallery w:val="Page Numbers (Bottom of Page)"/>
        <w:docPartUnique/>
      </w:docPartObj>
    </w:sdtPr>
    <w:sdtEndPr/>
    <w:sdtContent>
      <w:p w:rsidR="00C26D73" w:rsidRDefault="00C26D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8D7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173367"/>
      <w:docPartObj>
        <w:docPartGallery w:val="Page Numbers (Bottom of Page)"/>
        <w:docPartUnique/>
      </w:docPartObj>
    </w:sdtPr>
    <w:sdtEndPr/>
    <w:sdtContent>
      <w:p w:rsidR="00C26D73" w:rsidRDefault="007768D7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F7" w:rsidRDefault="003D75F7" w:rsidP="00582DA3">
      <w:r>
        <w:separator/>
      </w:r>
    </w:p>
  </w:footnote>
  <w:footnote w:type="continuationSeparator" w:id="0">
    <w:p w:rsidR="003D75F7" w:rsidRDefault="003D75F7" w:rsidP="0058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7377"/>
    <w:multiLevelType w:val="hybridMultilevel"/>
    <w:tmpl w:val="92B6F87A"/>
    <w:lvl w:ilvl="0" w:tplc="E97AB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81EBD"/>
    <w:multiLevelType w:val="hybridMultilevel"/>
    <w:tmpl w:val="EFFC312E"/>
    <w:lvl w:ilvl="0" w:tplc="B82AC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0900A8"/>
    <w:multiLevelType w:val="hybridMultilevel"/>
    <w:tmpl w:val="59DE0FF8"/>
    <w:lvl w:ilvl="0" w:tplc="4AE82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325E8"/>
    <w:multiLevelType w:val="hybridMultilevel"/>
    <w:tmpl w:val="154A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56348"/>
    <w:multiLevelType w:val="hybridMultilevel"/>
    <w:tmpl w:val="D17A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E4C85"/>
    <w:multiLevelType w:val="hybridMultilevel"/>
    <w:tmpl w:val="608EA518"/>
    <w:lvl w:ilvl="0" w:tplc="C4AEE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F22264"/>
    <w:multiLevelType w:val="hybridMultilevel"/>
    <w:tmpl w:val="479C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96A0F"/>
    <w:multiLevelType w:val="hybridMultilevel"/>
    <w:tmpl w:val="681EAF9A"/>
    <w:lvl w:ilvl="0" w:tplc="D9EA8BD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A3"/>
    <w:rsid w:val="00013017"/>
    <w:rsid w:val="00036E60"/>
    <w:rsid w:val="0005722F"/>
    <w:rsid w:val="000767B9"/>
    <w:rsid w:val="000866B5"/>
    <w:rsid w:val="00086ED2"/>
    <w:rsid w:val="000D180E"/>
    <w:rsid w:val="001016A6"/>
    <w:rsid w:val="001026BC"/>
    <w:rsid w:val="001176E7"/>
    <w:rsid w:val="001263A8"/>
    <w:rsid w:val="00173EAF"/>
    <w:rsid w:val="00176DEF"/>
    <w:rsid w:val="00185D97"/>
    <w:rsid w:val="001A080F"/>
    <w:rsid w:val="001A7BE3"/>
    <w:rsid w:val="001C4E08"/>
    <w:rsid w:val="001C765F"/>
    <w:rsid w:val="002231D4"/>
    <w:rsid w:val="002243E4"/>
    <w:rsid w:val="0024366B"/>
    <w:rsid w:val="00257A21"/>
    <w:rsid w:val="00265660"/>
    <w:rsid w:val="00292D15"/>
    <w:rsid w:val="002936E1"/>
    <w:rsid w:val="002B2280"/>
    <w:rsid w:val="002C1079"/>
    <w:rsid w:val="002C2DD9"/>
    <w:rsid w:val="002D1741"/>
    <w:rsid w:val="002D4559"/>
    <w:rsid w:val="00317125"/>
    <w:rsid w:val="003301E3"/>
    <w:rsid w:val="00333594"/>
    <w:rsid w:val="00356DBA"/>
    <w:rsid w:val="00361848"/>
    <w:rsid w:val="00363247"/>
    <w:rsid w:val="003643F4"/>
    <w:rsid w:val="003703DB"/>
    <w:rsid w:val="00372992"/>
    <w:rsid w:val="00382140"/>
    <w:rsid w:val="00382D84"/>
    <w:rsid w:val="00397208"/>
    <w:rsid w:val="003C1864"/>
    <w:rsid w:val="003C26F8"/>
    <w:rsid w:val="003D75F7"/>
    <w:rsid w:val="003E79E2"/>
    <w:rsid w:val="004029DD"/>
    <w:rsid w:val="00403DFE"/>
    <w:rsid w:val="00472D88"/>
    <w:rsid w:val="00485E62"/>
    <w:rsid w:val="00495C90"/>
    <w:rsid w:val="004B0C38"/>
    <w:rsid w:val="004B43F9"/>
    <w:rsid w:val="004D4705"/>
    <w:rsid w:val="004D7D24"/>
    <w:rsid w:val="00504CCF"/>
    <w:rsid w:val="0050690E"/>
    <w:rsid w:val="00510E01"/>
    <w:rsid w:val="005114A9"/>
    <w:rsid w:val="00535081"/>
    <w:rsid w:val="00541D5C"/>
    <w:rsid w:val="00553255"/>
    <w:rsid w:val="00570445"/>
    <w:rsid w:val="00582BBF"/>
    <w:rsid w:val="00582DA3"/>
    <w:rsid w:val="0058451B"/>
    <w:rsid w:val="00591DF7"/>
    <w:rsid w:val="005A1C95"/>
    <w:rsid w:val="005B54F4"/>
    <w:rsid w:val="005C4ED8"/>
    <w:rsid w:val="005D6F14"/>
    <w:rsid w:val="00605F7D"/>
    <w:rsid w:val="00613452"/>
    <w:rsid w:val="00614B1F"/>
    <w:rsid w:val="00627782"/>
    <w:rsid w:val="0063024F"/>
    <w:rsid w:val="0064116C"/>
    <w:rsid w:val="00662AD6"/>
    <w:rsid w:val="00672FCD"/>
    <w:rsid w:val="00677A5A"/>
    <w:rsid w:val="00687C5E"/>
    <w:rsid w:val="00691775"/>
    <w:rsid w:val="00696BD3"/>
    <w:rsid w:val="006D4E0F"/>
    <w:rsid w:val="006E608A"/>
    <w:rsid w:val="006E6BBE"/>
    <w:rsid w:val="006F3AAA"/>
    <w:rsid w:val="00701360"/>
    <w:rsid w:val="0072335B"/>
    <w:rsid w:val="007258CE"/>
    <w:rsid w:val="00735FAE"/>
    <w:rsid w:val="00762CE5"/>
    <w:rsid w:val="00767EC8"/>
    <w:rsid w:val="007717B9"/>
    <w:rsid w:val="00773EBA"/>
    <w:rsid w:val="007768D7"/>
    <w:rsid w:val="0078101E"/>
    <w:rsid w:val="0078354E"/>
    <w:rsid w:val="00783D4F"/>
    <w:rsid w:val="0079149F"/>
    <w:rsid w:val="007951FC"/>
    <w:rsid w:val="007C74C6"/>
    <w:rsid w:val="007E14BE"/>
    <w:rsid w:val="007F3DAB"/>
    <w:rsid w:val="008031BA"/>
    <w:rsid w:val="00810150"/>
    <w:rsid w:val="008203A2"/>
    <w:rsid w:val="00821592"/>
    <w:rsid w:val="00824BCB"/>
    <w:rsid w:val="00854F94"/>
    <w:rsid w:val="008617AF"/>
    <w:rsid w:val="008659BB"/>
    <w:rsid w:val="00874D4F"/>
    <w:rsid w:val="00893FFA"/>
    <w:rsid w:val="008951F3"/>
    <w:rsid w:val="00897B8B"/>
    <w:rsid w:val="008A05B7"/>
    <w:rsid w:val="008B1AED"/>
    <w:rsid w:val="008D531C"/>
    <w:rsid w:val="008D79A5"/>
    <w:rsid w:val="008E16D4"/>
    <w:rsid w:val="008F047F"/>
    <w:rsid w:val="00905375"/>
    <w:rsid w:val="00950D25"/>
    <w:rsid w:val="00951688"/>
    <w:rsid w:val="00951C5D"/>
    <w:rsid w:val="00976B66"/>
    <w:rsid w:val="009966CC"/>
    <w:rsid w:val="009A2C12"/>
    <w:rsid w:val="009D7F0B"/>
    <w:rsid w:val="009F0A11"/>
    <w:rsid w:val="00A0157C"/>
    <w:rsid w:val="00A17376"/>
    <w:rsid w:val="00A206EB"/>
    <w:rsid w:val="00A20FE7"/>
    <w:rsid w:val="00A533E2"/>
    <w:rsid w:val="00A758CF"/>
    <w:rsid w:val="00A8438A"/>
    <w:rsid w:val="00A94877"/>
    <w:rsid w:val="00A94C1F"/>
    <w:rsid w:val="00AA7CC1"/>
    <w:rsid w:val="00AB2042"/>
    <w:rsid w:val="00AD765E"/>
    <w:rsid w:val="00AE0E11"/>
    <w:rsid w:val="00AF0E06"/>
    <w:rsid w:val="00B063C8"/>
    <w:rsid w:val="00B20209"/>
    <w:rsid w:val="00B540E3"/>
    <w:rsid w:val="00B60C54"/>
    <w:rsid w:val="00BB204A"/>
    <w:rsid w:val="00BC448E"/>
    <w:rsid w:val="00C1552A"/>
    <w:rsid w:val="00C26D73"/>
    <w:rsid w:val="00C346E8"/>
    <w:rsid w:val="00C35F14"/>
    <w:rsid w:val="00C3783A"/>
    <w:rsid w:val="00C452ED"/>
    <w:rsid w:val="00C52965"/>
    <w:rsid w:val="00CB21AB"/>
    <w:rsid w:val="00CC12CE"/>
    <w:rsid w:val="00CC7FDA"/>
    <w:rsid w:val="00CE62EC"/>
    <w:rsid w:val="00CE6AF6"/>
    <w:rsid w:val="00D23D69"/>
    <w:rsid w:val="00D25B28"/>
    <w:rsid w:val="00D507EB"/>
    <w:rsid w:val="00D72A73"/>
    <w:rsid w:val="00D7616A"/>
    <w:rsid w:val="00D940F4"/>
    <w:rsid w:val="00DB04B0"/>
    <w:rsid w:val="00DC284A"/>
    <w:rsid w:val="00DE5A36"/>
    <w:rsid w:val="00DF06A6"/>
    <w:rsid w:val="00DF1563"/>
    <w:rsid w:val="00DF633E"/>
    <w:rsid w:val="00E073F2"/>
    <w:rsid w:val="00E16E57"/>
    <w:rsid w:val="00E1756B"/>
    <w:rsid w:val="00E1799F"/>
    <w:rsid w:val="00E35462"/>
    <w:rsid w:val="00E35811"/>
    <w:rsid w:val="00E42B09"/>
    <w:rsid w:val="00E46E02"/>
    <w:rsid w:val="00E80002"/>
    <w:rsid w:val="00E93D4A"/>
    <w:rsid w:val="00E9434B"/>
    <w:rsid w:val="00EC3999"/>
    <w:rsid w:val="00EC74AF"/>
    <w:rsid w:val="00ED0F29"/>
    <w:rsid w:val="00ED5328"/>
    <w:rsid w:val="00EE754A"/>
    <w:rsid w:val="00EF0AE6"/>
    <w:rsid w:val="00EF0D6F"/>
    <w:rsid w:val="00F02B99"/>
    <w:rsid w:val="00F0777A"/>
    <w:rsid w:val="00F16E1F"/>
    <w:rsid w:val="00F23A5A"/>
    <w:rsid w:val="00F267E4"/>
    <w:rsid w:val="00F9472B"/>
    <w:rsid w:val="00FA1B12"/>
    <w:rsid w:val="00FA72CE"/>
    <w:rsid w:val="00F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FB1CA1"/>
  <w15:docId w15:val="{C9D2A7B9-4FD7-4951-9C1C-4177B9E7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209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2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2D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2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74AF"/>
    <w:pPr>
      <w:ind w:left="720"/>
      <w:contextualSpacing/>
    </w:pPr>
  </w:style>
  <w:style w:type="character" w:customStyle="1" w:styleId="apple-converted-space">
    <w:name w:val="apple-converted-space"/>
    <w:basedOn w:val="a0"/>
    <w:rsid w:val="001C4E08"/>
  </w:style>
  <w:style w:type="character" w:styleId="a8">
    <w:name w:val="Hyperlink"/>
    <w:basedOn w:val="a0"/>
    <w:uiPriority w:val="99"/>
    <w:unhideWhenUsed/>
    <w:rsid w:val="001C4E0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26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26F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D72A7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CC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B04B0"/>
    <w:rPr>
      <w:b/>
      <w:bCs/>
    </w:rPr>
  </w:style>
  <w:style w:type="character" w:customStyle="1" w:styleId="10">
    <w:name w:val="Заголовок 1 Знак"/>
    <w:basedOn w:val="a0"/>
    <w:link w:val="1"/>
    <w:rsid w:val="00B2020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pboth">
    <w:name w:val="pboth"/>
    <w:basedOn w:val="a"/>
    <w:rsid w:val="003972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7;&#1082;&#1072;&#1090;&#1077;&#1088;&#1080;&#1085;&#1073;&#1091;&#1088;&#1075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7;&#1082;&#1072;&#1090;&#1077;&#1088;&#1080;&#1085;&#1073;&#1091;&#1088;&#107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AFC3-B34C-4401-B773-9D2C2398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Колесник Лидия Николаевна</dc:creator>
  <cp:lastModifiedBy>Кабанова Светлана Александровна</cp:lastModifiedBy>
  <cp:revision>13</cp:revision>
  <cp:lastPrinted>2019-04-18T04:57:00Z</cp:lastPrinted>
  <dcterms:created xsi:type="dcterms:W3CDTF">2019-04-17T06:25:00Z</dcterms:created>
  <dcterms:modified xsi:type="dcterms:W3CDTF">2019-04-18T05:09:00Z</dcterms:modified>
</cp:coreProperties>
</file>