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1A" w:rsidRPr="00BC5F1A" w:rsidRDefault="00BC5F1A" w:rsidP="00BC5F1A">
      <w:pPr>
        <w:spacing w:after="0"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C5F1A">
        <w:rPr>
          <w:rFonts w:ascii="Liberation Serif" w:hAnsi="Liberation Serif"/>
          <w:b/>
          <w:sz w:val="28"/>
          <w:szCs w:val="28"/>
        </w:rPr>
        <w:t>Пояснительная записка</w:t>
      </w:r>
    </w:p>
    <w:p w:rsidR="00BC5F1A" w:rsidRPr="00BC5F1A" w:rsidRDefault="00BC5F1A" w:rsidP="00BC5F1A">
      <w:pPr>
        <w:spacing w:after="0" w:line="240" w:lineRule="auto"/>
        <w:ind w:left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C5F1A">
        <w:rPr>
          <w:rFonts w:ascii="Liberation Serif" w:hAnsi="Liberation Serif"/>
          <w:b/>
          <w:sz w:val="28"/>
          <w:szCs w:val="28"/>
        </w:rPr>
        <w:t>к проекту р</w:t>
      </w:r>
      <w:r w:rsidRPr="00BC5F1A">
        <w:rPr>
          <w:rFonts w:ascii="Liberation Serif" w:hAnsi="Liberation Serif"/>
          <w:b/>
          <w:bCs/>
          <w:sz w:val="28"/>
          <w:szCs w:val="28"/>
        </w:rPr>
        <w:t xml:space="preserve">ешения Екатеринбургской городской Думы </w:t>
      </w:r>
    </w:p>
    <w:p w:rsidR="00BC5F1A" w:rsidRPr="00BC5F1A" w:rsidRDefault="00BC5F1A" w:rsidP="00BC5F1A">
      <w:pPr>
        <w:spacing w:after="0" w:line="240" w:lineRule="auto"/>
        <w:ind w:left="567"/>
        <w:jc w:val="center"/>
        <w:rPr>
          <w:rFonts w:ascii="Liberation Serif" w:hAnsi="Liberation Serif"/>
          <w:b/>
          <w:sz w:val="28"/>
          <w:szCs w:val="28"/>
        </w:rPr>
      </w:pPr>
      <w:r w:rsidRPr="00BC5F1A">
        <w:rPr>
          <w:rFonts w:ascii="Liberation Serif" w:hAnsi="Liberation Serif"/>
          <w:b/>
          <w:bCs/>
          <w:sz w:val="28"/>
          <w:szCs w:val="28"/>
        </w:rPr>
        <w:t>«</w:t>
      </w:r>
      <w:r w:rsidRPr="00BC5F1A">
        <w:rPr>
          <w:rFonts w:ascii="Liberation Serif" w:hAnsi="Liberation Serif"/>
          <w:b/>
          <w:sz w:val="28"/>
          <w:szCs w:val="28"/>
        </w:rPr>
        <w:t xml:space="preserve">О назначении опроса граждан </w:t>
      </w:r>
    </w:p>
    <w:p w:rsidR="00BC5F1A" w:rsidRPr="00BC5F1A" w:rsidRDefault="00BC5F1A" w:rsidP="00BC5F1A">
      <w:pPr>
        <w:spacing w:after="0" w:line="240" w:lineRule="auto"/>
        <w:ind w:left="567"/>
        <w:jc w:val="center"/>
        <w:rPr>
          <w:rFonts w:ascii="Liberation Serif" w:hAnsi="Liberation Serif"/>
          <w:b/>
          <w:sz w:val="28"/>
          <w:szCs w:val="28"/>
        </w:rPr>
      </w:pPr>
      <w:r w:rsidRPr="00BC5F1A">
        <w:rPr>
          <w:rFonts w:ascii="Liberation Serif" w:hAnsi="Liberation Serif"/>
          <w:b/>
          <w:sz w:val="28"/>
          <w:szCs w:val="28"/>
        </w:rPr>
        <w:t>в муниципальном образовании «город Екатеринбург»</w:t>
      </w:r>
    </w:p>
    <w:p w:rsidR="00BC5F1A" w:rsidRPr="00BC5F1A" w:rsidRDefault="00BC5F1A" w:rsidP="00BC5F1A">
      <w:pPr>
        <w:spacing w:after="0"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</w:p>
    <w:p w:rsidR="00BC5F1A" w:rsidRPr="00BC5F1A" w:rsidRDefault="00BC5F1A" w:rsidP="00BC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5F1A">
        <w:rPr>
          <w:rFonts w:ascii="Liberation Serif" w:eastAsia="Calibri" w:hAnsi="Liberation Serif"/>
          <w:sz w:val="28"/>
          <w:szCs w:val="28"/>
          <w:lang w:eastAsia="en-US"/>
        </w:rPr>
        <w:t>В силу положений части 5 статьи 31 Федерального закона «Об общих принципах организации местного самоуправления в Российской Федерации», пункта 4 статьи 22 Устава муниципального образования «город Екатеринбург» решение о назначении опроса граждан принимается Екатеринбургской городской Думой.</w:t>
      </w:r>
    </w:p>
    <w:p w:rsidR="00BC5F1A" w:rsidRPr="00BC5F1A" w:rsidRDefault="00BC5F1A" w:rsidP="00BC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5F1A">
        <w:rPr>
          <w:rFonts w:ascii="Liberation Serif" w:eastAsia="Calibri" w:hAnsi="Liberation Serif"/>
          <w:sz w:val="28"/>
          <w:szCs w:val="28"/>
          <w:lang w:eastAsia="en-US"/>
        </w:rPr>
        <w:t>Согласно пункту 1 статьи 8 Положения «О порядке проведения опроса граждан в муниципальном образовании «город Екатеринбург», утвержденного Решением Екатеринбургской городской Думы от 14 февраля 2006 года № 10/19 (далее – Положение), инициатива проведения опроса по вопросам местного значения принадлежит Екатеринбургской городской Думе, Главе Екатеринбурга.</w:t>
      </w:r>
    </w:p>
    <w:p w:rsidR="00BC5F1A" w:rsidRPr="00BC5F1A" w:rsidRDefault="00BC5F1A" w:rsidP="00BC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5F1A">
        <w:rPr>
          <w:rFonts w:ascii="Liberation Serif" w:eastAsia="Calibri" w:hAnsi="Liberation Serif"/>
          <w:sz w:val="28"/>
          <w:szCs w:val="28"/>
          <w:lang w:eastAsia="en-US"/>
        </w:rPr>
        <w:t>Требования к содержанию решения городской Думы о назначении опроса закреплены в пункте 2 статьи 9 Положения.</w:t>
      </w:r>
    </w:p>
    <w:p w:rsidR="00BC5F1A" w:rsidRPr="00BC5F1A" w:rsidRDefault="00BC5F1A" w:rsidP="00BC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5F1A">
        <w:rPr>
          <w:rFonts w:ascii="Liberation Serif" w:eastAsia="Calibri" w:hAnsi="Liberation Serif"/>
          <w:sz w:val="28"/>
          <w:szCs w:val="28"/>
          <w:lang w:eastAsia="en-US"/>
        </w:rPr>
        <w:t>Проектом решения городской Думы «О назначении опроса граждан в муниципальном образовании «город Екатеринбург» (далее – проект решения) предлагается назначить опрос граждан в целях выявления мнения населения муниципального образования «город Екатеринбург» и его учета при размещении Собора во имя Святой Великомученицы Екатерины.</w:t>
      </w:r>
    </w:p>
    <w:p w:rsidR="00BC5F1A" w:rsidRPr="00BC5F1A" w:rsidRDefault="00BC5F1A" w:rsidP="00BC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5F1A">
        <w:rPr>
          <w:rFonts w:ascii="Liberation Serif" w:eastAsia="Calibri" w:hAnsi="Liberation Serif"/>
          <w:sz w:val="28"/>
          <w:szCs w:val="28"/>
          <w:lang w:eastAsia="en-US"/>
        </w:rPr>
        <w:t xml:space="preserve"> Опрос граждан по указанному в проекте решения вопросу предлагается провести с 08.00 до 20.00 12 октября 2019 года на всей территории муниципального образования «город Екатеринбург». Дата и время проведения опроса обеспечивают возможность участия в нем максимального числа жителей муниципального образования, при этом время проведения опроса устанавливается аналогично времени голосования на выборах в органы государственной власти и местного самоуправления.</w:t>
      </w:r>
    </w:p>
    <w:p w:rsidR="00BC5F1A" w:rsidRPr="00BC5F1A" w:rsidRDefault="00BC5F1A" w:rsidP="00BC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5F1A">
        <w:rPr>
          <w:rFonts w:ascii="Liberation Serif" w:eastAsia="Calibri" w:hAnsi="Liberation Serif"/>
          <w:sz w:val="28"/>
          <w:szCs w:val="28"/>
          <w:lang w:eastAsia="en-US"/>
        </w:rPr>
        <w:t xml:space="preserve">Также проектом решения предусмотрена методика проведения опроса граждан, а именно заполнение гражданами, обладающими избирательным правом и проживающими в границах территории опроса граждан, опросных листов в указанных в Приложении 1 к проекту решения специальных пунктах проведения опроса. </w:t>
      </w:r>
    </w:p>
    <w:p w:rsidR="00BC5F1A" w:rsidRPr="00BC5F1A" w:rsidRDefault="00BC5F1A" w:rsidP="00BC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5F1A">
        <w:rPr>
          <w:rFonts w:ascii="Liberation Serif" w:eastAsia="Calibri" w:hAnsi="Liberation Serif"/>
          <w:sz w:val="28"/>
          <w:szCs w:val="28"/>
          <w:lang w:eastAsia="en-US"/>
        </w:rPr>
        <w:t>При проведении опроса список участников опроса не составляется.</w:t>
      </w:r>
    </w:p>
    <w:p w:rsidR="00BC5F1A" w:rsidRPr="00BC5F1A" w:rsidRDefault="00BC5F1A" w:rsidP="00BC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5F1A">
        <w:rPr>
          <w:rFonts w:ascii="Liberation Serif" w:eastAsia="Calibri" w:hAnsi="Liberation Serif"/>
          <w:sz w:val="28"/>
          <w:szCs w:val="28"/>
          <w:lang w:eastAsia="en-US"/>
        </w:rPr>
        <w:t>Форма опросного листа содержится в Приложении 2 к проекту решения: она включает точно воспроизведенный текст вынесенного на опрос вопроса, варианты ответа на указанный вопрос, место для указания волеизъявления участника опроса и разъяснение порядка его заполнения. В качестве средства защиты опросного листа предусмотрено место для оттиска печати Избирательной комиссии муниципального образования «город Екатеринбург».</w:t>
      </w:r>
    </w:p>
    <w:p w:rsidR="00BC5F1A" w:rsidRPr="00BC5F1A" w:rsidRDefault="00BC5F1A" w:rsidP="00BC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5F1A">
        <w:rPr>
          <w:rFonts w:ascii="Liberation Serif" w:eastAsia="Calibri" w:hAnsi="Liberation Serif"/>
          <w:sz w:val="28"/>
          <w:szCs w:val="28"/>
          <w:lang w:eastAsia="en-US"/>
        </w:rPr>
        <w:t xml:space="preserve"> Также документом устанавливается минимальная численность жителей муниципального образования «город Екатеринбург», участвующих в опросе </w:t>
      </w:r>
      <w:r w:rsidRPr="00BC5F1A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граждан, – 1 процент от числа граждан, обладающих избирательным правом и проживающих в границах территории опроса граждан.</w:t>
      </w:r>
    </w:p>
    <w:p w:rsidR="00BC5F1A" w:rsidRPr="00BC5F1A" w:rsidRDefault="00BC5F1A" w:rsidP="00BC5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5F1A">
        <w:rPr>
          <w:rFonts w:ascii="Liberation Serif" w:eastAsia="Calibri" w:hAnsi="Liberation Serif"/>
          <w:sz w:val="28"/>
          <w:szCs w:val="28"/>
          <w:lang w:eastAsia="en-US"/>
        </w:rPr>
        <w:t>Кроме того, проектом решения предусмотрено возложение полномочий комиссии по проведению опроса граждан на Избирательную комиссию муниципального образования «город Екатеринбург».</w:t>
      </w:r>
    </w:p>
    <w:p w:rsidR="00BC5F1A" w:rsidRPr="00BC5F1A" w:rsidRDefault="00BC5F1A" w:rsidP="00BC5F1A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bookmarkStart w:id="0" w:name="news_linker"/>
      <w:r w:rsidRPr="00BC5F1A">
        <w:rPr>
          <w:rFonts w:ascii="Liberation Serif" w:hAnsi="Liberation Serif"/>
          <w:sz w:val="28"/>
          <w:szCs w:val="28"/>
        </w:rPr>
        <w:t>Антикоррупционная экспертиза проекта р</w:t>
      </w:r>
      <w:r w:rsidRPr="00BC5F1A">
        <w:rPr>
          <w:rFonts w:ascii="Liberation Serif" w:hAnsi="Liberation Serif"/>
          <w:bCs/>
          <w:sz w:val="28"/>
          <w:szCs w:val="28"/>
        </w:rPr>
        <w:t>ешения Екатеринбургской городской Думы проведена</w:t>
      </w:r>
      <w:r w:rsidRPr="00BC5F1A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BC5F1A">
        <w:rPr>
          <w:rFonts w:ascii="Liberation Serif" w:hAnsi="Liberation Serif"/>
          <w:sz w:val="28"/>
          <w:szCs w:val="28"/>
        </w:rPr>
        <w:t>коррупциогенные</w:t>
      </w:r>
      <w:proofErr w:type="spellEnd"/>
      <w:r w:rsidRPr="00BC5F1A">
        <w:rPr>
          <w:rFonts w:ascii="Liberation Serif" w:hAnsi="Liberation Serif"/>
          <w:sz w:val="28"/>
          <w:szCs w:val="28"/>
        </w:rPr>
        <w:t xml:space="preserve"> факторы не выявлены.</w:t>
      </w:r>
    </w:p>
    <w:bookmarkEnd w:id="0"/>
    <w:p w:rsidR="00BC5F1A" w:rsidRPr="00BC5F1A" w:rsidRDefault="00BC5F1A" w:rsidP="00BC5F1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C5F1A">
        <w:rPr>
          <w:rFonts w:ascii="Liberation Serif" w:hAnsi="Liberation Serif"/>
          <w:sz w:val="28"/>
          <w:szCs w:val="28"/>
        </w:rPr>
        <w:t xml:space="preserve">Фактические расходы на проведение опроса граждан за счет средств бюджета муниципального образования «город Екатеринбург» прогнозируются в пределах </w:t>
      </w:r>
      <w:r w:rsidR="00B03BE7" w:rsidRPr="00B03BE7">
        <w:rPr>
          <w:rFonts w:ascii="Liberation Serif" w:hAnsi="Liberation Serif"/>
          <w:sz w:val="28"/>
          <w:szCs w:val="28"/>
        </w:rPr>
        <w:t>60</w:t>
      </w:r>
      <w:bookmarkStart w:id="1" w:name="_GoBack"/>
      <w:bookmarkEnd w:id="1"/>
      <w:r w:rsidR="007A0A92" w:rsidRPr="007A0A92">
        <w:rPr>
          <w:rFonts w:ascii="Liberation Serif" w:hAnsi="Liberation Serif"/>
          <w:sz w:val="28"/>
          <w:szCs w:val="28"/>
        </w:rPr>
        <w:t>00 тысяч</w:t>
      </w:r>
      <w:r w:rsidRPr="00BC5F1A">
        <w:rPr>
          <w:rFonts w:ascii="Liberation Serif" w:hAnsi="Liberation Serif"/>
          <w:sz w:val="28"/>
          <w:szCs w:val="28"/>
        </w:rPr>
        <w:t xml:space="preserve"> руб</w:t>
      </w:r>
      <w:r w:rsidR="007A0A92">
        <w:rPr>
          <w:rFonts w:ascii="Liberation Serif" w:hAnsi="Liberation Serif"/>
          <w:sz w:val="28"/>
          <w:szCs w:val="28"/>
        </w:rPr>
        <w:t>лей</w:t>
      </w:r>
      <w:r w:rsidRPr="00BC5F1A">
        <w:rPr>
          <w:rFonts w:ascii="Liberation Serif" w:hAnsi="Liberation Serif"/>
          <w:sz w:val="28"/>
          <w:szCs w:val="28"/>
        </w:rPr>
        <w:t>. При этом проектом решения устанавливается, что средствами на проведение опроса граждан, распоряжается Администрация города Екатеринбурга.</w:t>
      </w:r>
    </w:p>
    <w:p w:rsidR="00BC5F1A" w:rsidRDefault="00BC5F1A" w:rsidP="00BC5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F1A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правовых актов, подлежащих признанию утратившими силу, отмене, изменению или принятию, требующих приостановления их действия в связи с принятием данного правового акта не имеется.</w:t>
      </w:r>
    </w:p>
    <w:p w:rsidR="00BD4397" w:rsidRDefault="00BD4397" w:rsidP="006360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7" w:rsidRDefault="00BD4397" w:rsidP="006360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7" w:rsidRDefault="00BD4397" w:rsidP="006360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7" w:rsidRPr="00CC4527" w:rsidRDefault="00BD4397" w:rsidP="006360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4397" w:rsidRPr="00CC4527" w:rsidSect="00D06A6E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AA" w:rsidRDefault="000F27AA" w:rsidP="00043F0A">
      <w:pPr>
        <w:spacing w:after="0" w:line="240" w:lineRule="auto"/>
      </w:pPr>
      <w:r>
        <w:separator/>
      </w:r>
    </w:p>
  </w:endnote>
  <w:endnote w:type="continuationSeparator" w:id="0">
    <w:p w:rsidR="000F27AA" w:rsidRDefault="000F27AA" w:rsidP="0004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AA" w:rsidRDefault="000F27AA" w:rsidP="00043F0A">
      <w:pPr>
        <w:spacing w:after="0" w:line="240" w:lineRule="auto"/>
      </w:pPr>
      <w:r>
        <w:separator/>
      </w:r>
    </w:p>
  </w:footnote>
  <w:footnote w:type="continuationSeparator" w:id="0">
    <w:p w:rsidR="000F27AA" w:rsidRDefault="000F27AA" w:rsidP="0004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389549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043F0A" w:rsidRPr="00CE4902" w:rsidRDefault="00043F0A">
        <w:pPr>
          <w:pStyle w:val="a6"/>
          <w:jc w:val="center"/>
          <w:rPr>
            <w:rFonts w:ascii="Liberation Serif" w:hAnsi="Liberation Serif"/>
          </w:rPr>
        </w:pPr>
        <w:r w:rsidRPr="00CE4902">
          <w:rPr>
            <w:rFonts w:ascii="Liberation Serif" w:hAnsi="Liberation Serif"/>
          </w:rPr>
          <w:fldChar w:fldCharType="begin"/>
        </w:r>
        <w:r w:rsidRPr="00CE4902">
          <w:rPr>
            <w:rFonts w:ascii="Liberation Serif" w:hAnsi="Liberation Serif"/>
          </w:rPr>
          <w:instrText>PAGE   \* MERGEFORMAT</w:instrText>
        </w:r>
        <w:r w:rsidRPr="00CE4902">
          <w:rPr>
            <w:rFonts w:ascii="Liberation Serif" w:hAnsi="Liberation Serif"/>
          </w:rPr>
          <w:fldChar w:fldCharType="separate"/>
        </w:r>
        <w:r w:rsidR="00B03BE7">
          <w:rPr>
            <w:rFonts w:ascii="Liberation Serif" w:hAnsi="Liberation Serif"/>
            <w:noProof/>
          </w:rPr>
          <w:t>2</w:t>
        </w:r>
        <w:r w:rsidRPr="00CE4902">
          <w:rPr>
            <w:rFonts w:ascii="Liberation Serif" w:hAnsi="Liberation Serif"/>
          </w:rPr>
          <w:fldChar w:fldCharType="end"/>
        </w:r>
      </w:p>
    </w:sdtContent>
  </w:sdt>
  <w:p w:rsidR="00043F0A" w:rsidRDefault="00043F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27"/>
    <w:rsid w:val="00011034"/>
    <w:rsid w:val="00043F0A"/>
    <w:rsid w:val="000A1BC6"/>
    <w:rsid w:val="000F27AA"/>
    <w:rsid w:val="001506A2"/>
    <w:rsid w:val="0032102A"/>
    <w:rsid w:val="00352A04"/>
    <w:rsid w:val="0036553F"/>
    <w:rsid w:val="00381955"/>
    <w:rsid w:val="00395308"/>
    <w:rsid w:val="004B3677"/>
    <w:rsid w:val="00552266"/>
    <w:rsid w:val="005B62E3"/>
    <w:rsid w:val="00636032"/>
    <w:rsid w:val="00654961"/>
    <w:rsid w:val="00745DEB"/>
    <w:rsid w:val="00766852"/>
    <w:rsid w:val="007A0A92"/>
    <w:rsid w:val="008130A0"/>
    <w:rsid w:val="00872452"/>
    <w:rsid w:val="008E486F"/>
    <w:rsid w:val="0097279C"/>
    <w:rsid w:val="00A62585"/>
    <w:rsid w:val="00B03BE7"/>
    <w:rsid w:val="00BC5F1A"/>
    <w:rsid w:val="00BD3C37"/>
    <w:rsid w:val="00BD4397"/>
    <w:rsid w:val="00C215A5"/>
    <w:rsid w:val="00C93356"/>
    <w:rsid w:val="00CC4527"/>
    <w:rsid w:val="00CE4902"/>
    <w:rsid w:val="00CF1F18"/>
    <w:rsid w:val="00D06A6E"/>
    <w:rsid w:val="00D46154"/>
    <w:rsid w:val="00D92237"/>
    <w:rsid w:val="00E25DBA"/>
    <w:rsid w:val="00F36809"/>
    <w:rsid w:val="00F63B8C"/>
    <w:rsid w:val="00F77E18"/>
    <w:rsid w:val="00FB7D12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64F6"/>
  <w15:chartTrackingRefBased/>
  <w15:docId w15:val="{3E776803-0A3B-4176-97B5-C7EB8E87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52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5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C3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4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0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4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Наталья Валерьевна</dc:creator>
  <cp:keywords/>
  <dc:description/>
  <cp:lastModifiedBy>Захаров Илья Викторович</cp:lastModifiedBy>
  <cp:revision>3</cp:revision>
  <cp:lastPrinted>2019-09-12T05:42:00Z</cp:lastPrinted>
  <dcterms:created xsi:type="dcterms:W3CDTF">2019-09-12T05:53:00Z</dcterms:created>
  <dcterms:modified xsi:type="dcterms:W3CDTF">2019-09-12T06:26:00Z</dcterms:modified>
</cp:coreProperties>
</file>