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56" w:rsidRPr="00460422" w:rsidRDefault="00FF7256" w:rsidP="00BE33C9">
      <w:pPr>
        <w:pStyle w:val="a4"/>
        <w:spacing w:line="276" w:lineRule="auto"/>
        <w:ind w:left="-567" w:firstLine="567"/>
        <w:jc w:val="center"/>
        <w:rPr>
          <w:b/>
          <w:sz w:val="27"/>
          <w:szCs w:val="27"/>
        </w:rPr>
      </w:pPr>
      <w:r w:rsidRPr="00460422">
        <w:rPr>
          <w:b/>
          <w:sz w:val="27"/>
          <w:szCs w:val="27"/>
        </w:rPr>
        <w:t>Пояснительная записка</w:t>
      </w:r>
    </w:p>
    <w:p w:rsidR="00FF7256" w:rsidRPr="00460422" w:rsidRDefault="00FF7256" w:rsidP="00BE33C9">
      <w:pPr>
        <w:pStyle w:val="a4"/>
        <w:spacing w:line="276" w:lineRule="auto"/>
        <w:ind w:left="-567" w:firstLine="567"/>
        <w:jc w:val="center"/>
        <w:rPr>
          <w:b/>
          <w:bCs/>
          <w:sz w:val="27"/>
          <w:szCs w:val="27"/>
        </w:rPr>
      </w:pPr>
      <w:r w:rsidRPr="00460422">
        <w:rPr>
          <w:b/>
          <w:sz w:val="27"/>
          <w:szCs w:val="27"/>
        </w:rPr>
        <w:t xml:space="preserve">к проекту </w:t>
      </w:r>
      <w:r w:rsidRPr="00460422">
        <w:rPr>
          <w:b/>
          <w:bCs/>
          <w:sz w:val="27"/>
          <w:szCs w:val="27"/>
        </w:rPr>
        <w:t>Решения Екатеринбургской городской Думы</w:t>
      </w:r>
    </w:p>
    <w:p w:rsidR="0027741D" w:rsidRPr="00460422" w:rsidRDefault="0027741D" w:rsidP="00BE33C9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bCs/>
          <w:sz w:val="27"/>
          <w:szCs w:val="27"/>
        </w:rPr>
      </w:pPr>
      <w:r w:rsidRPr="00460422">
        <w:rPr>
          <w:b/>
          <w:bCs/>
          <w:sz w:val="27"/>
          <w:szCs w:val="27"/>
        </w:rPr>
        <w:t xml:space="preserve">«Об утверждении Положения </w:t>
      </w:r>
    </w:p>
    <w:p w:rsidR="0027741D" w:rsidRPr="00460422" w:rsidRDefault="0027741D" w:rsidP="00BE33C9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bCs/>
          <w:sz w:val="27"/>
          <w:szCs w:val="27"/>
        </w:rPr>
      </w:pPr>
      <w:r w:rsidRPr="00460422">
        <w:rPr>
          <w:b/>
          <w:bCs/>
          <w:sz w:val="27"/>
          <w:szCs w:val="27"/>
        </w:rPr>
        <w:t>«О наградах Екатеринбургской городской Думы»</w:t>
      </w:r>
    </w:p>
    <w:p w:rsidR="004B7B95" w:rsidRPr="00460422" w:rsidRDefault="004B7B95" w:rsidP="00BE33C9">
      <w:pPr>
        <w:pStyle w:val="a4"/>
        <w:spacing w:line="276" w:lineRule="auto"/>
        <w:ind w:left="-567" w:firstLine="567"/>
        <w:rPr>
          <w:sz w:val="27"/>
          <w:szCs w:val="27"/>
        </w:rPr>
      </w:pPr>
    </w:p>
    <w:p w:rsidR="0027741D" w:rsidRDefault="00646700" w:rsidP="002350C4">
      <w:pPr>
        <w:pStyle w:val="a4"/>
        <w:ind w:left="-567" w:firstLine="567"/>
        <w:rPr>
          <w:sz w:val="27"/>
          <w:szCs w:val="27"/>
        </w:rPr>
      </w:pPr>
      <w:r>
        <w:rPr>
          <w:sz w:val="27"/>
          <w:szCs w:val="27"/>
        </w:rPr>
        <w:t xml:space="preserve">Проект </w:t>
      </w:r>
      <w:r w:rsidR="001D49A2">
        <w:rPr>
          <w:sz w:val="27"/>
          <w:szCs w:val="27"/>
        </w:rPr>
        <w:t>Р</w:t>
      </w:r>
      <w:r w:rsidR="0027741D" w:rsidRPr="00460422">
        <w:rPr>
          <w:sz w:val="27"/>
          <w:szCs w:val="27"/>
        </w:rPr>
        <w:t>ешения Екатеринбургской городской Думы «Об утверждении Положения «О наградах Екатеринбургской городской Думы</w:t>
      </w:r>
      <w:r w:rsidR="00E12538" w:rsidRPr="00460422">
        <w:rPr>
          <w:sz w:val="27"/>
          <w:szCs w:val="27"/>
        </w:rPr>
        <w:t>»</w:t>
      </w:r>
      <w:r>
        <w:rPr>
          <w:sz w:val="27"/>
          <w:szCs w:val="27"/>
        </w:rPr>
        <w:t xml:space="preserve"> (далее – проект Решения)</w:t>
      </w:r>
      <w:r w:rsidRPr="00646700">
        <w:rPr>
          <w:sz w:val="27"/>
          <w:szCs w:val="27"/>
        </w:rPr>
        <w:t xml:space="preserve"> </w:t>
      </w:r>
      <w:r w:rsidRPr="00460422">
        <w:rPr>
          <w:sz w:val="27"/>
          <w:szCs w:val="27"/>
        </w:rPr>
        <w:t>регулиру</w:t>
      </w:r>
      <w:r>
        <w:rPr>
          <w:sz w:val="27"/>
          <w:szCs w:val="27"/>
        </w:rPr>
        <w:t xml:space="preserve">ет </w:t>
      </w:r>
      <w:r w:rsidRPr="00460422">
        <w:rPr>
          <w:sz w:val="27"/>
          <w:szCs w:val="27"/>
        </w:rPr>
        <w:t>награждение граждан и организаций наградами Екатеринбургской городской Думы</w:t>
      </w:r>
      <w:r w:rsidR="0027741D" w:rsidRPr="00460422">
        <w:rPr>
          <w:sz w:val="27"/>
          <w:szCs w:val="27"/>
        </w:rPr>
        <w:t>.</w:t>
      </w:r>
    </w:p>
    <w:p w:rsidR="00646700" w:rsidRDefault="00646700" w:rsidP="002350C4">
      <w:pPr>
        <w:pStyle w:val="a4"/>
        <w:ind w:left="-567" w:firstLine="567"/>
        <w:rPr>
          <w:sz w:val="27"/>
          <w:szCs w:val="27"/>
        </w:rPr>
      </w:pPr>
      <w:r>
        <w:rPr>
          <w:sz w:val="27"/>
          <w:szCs w:val="27"/>
        </w:rPr>
        <w:t>Проект решения предусматривает наименовани</w:t>
      </w:r>
      <w:r w:rsidR="007F0CA9">
        <w:rPr>
          <w:sz w:val="27"/>
          <w:szCs w:val="27"/>
        </w:rPr>
        <w:t>е</w:t>
      </w:r>
      <w:r>
        <w:rPr>
          <w:sz w:val="27"/>
          <w:szCs w:val="27"/>
        </w:rPr>
        <w:t xml:space="preserve"> наград Екатеринбургской городской Думы, основания для награждения, порядок </w:t>
      </w:r>
      <w:r w:rsidR="007F0CA9">
        <w:rPr>
          <w:sz w:val="27"/>
          <w:szCs w:val="27"/>
        </w:rPr>
        <w:t>инициирования руководителями и коллективами организаций независимо от форм собственности ходатайств о награждении физических лиц и организаций, внесения представлений к награждению, порядок и сроки рассмотрения Екатеринбургской городской Думой указанных ходатайств и представлений</w:t>
      </w:r>
      <w:r w:rsidR="00E50DB2">
        <w:rPr>
          <w:sz w:val="27"/>
          <w:szCs w:val="27"/>
        </w:rPr>
        <w:t>,</w:t>
      </w:r>
      <w:r w:rsidR="00E50DB2" w:rsidRPr="00E50DB2">
        <w:rPr>
          <w:sz w:val="27"/>
          <w:szCs w:val="27"/>
        </w:rPr>
        <w:t xml:space="preserve"> </w:t>
      </w:r>
      <w:r w:rsidR="00E50DB2">
        <w:rPr>
          <w:sz w:val="27"/>
          <w:szCs w:val="27"/>
        </w:rPr>
        <w:t>а также устанавливает описание наград Екатеринбургской городской Думы</w:t>
      </w:r>
      <w:r w:rsidR="007F0CA9">
        <w:rPr>
          <w:sz w:val="27"/>
          <w:szCs w:val="27"/>
        </w:rPr>
        <w:t xml:space="preserve">. </w:t>
      </w:r>
    </w:p>
    <w:p w:rsidR="00756ADA" w:rsidRDefault="00E12538" w:rsidP="00756ADA">
      <w:pPr>
        <w:autoSpaceDE w:val="0"/>
        <w:autoSpaceDN w:val="0"/>
        <w:adjustRightInd w:val="0"/>
        <w:ind w:left="-567" w:firstLine="851"/>
        <w:jc w:val="both"/>
        <w:rPr>
          <w:sz w:val="28"/>
          <w:szCs w:val="28"/>
        </w:rPr>
      </w:pPr>
      <w:r w:rsidRPr="00460422">
        <w:rPr>
          <w:sz w:val="27"/>
          <w:szCs w:val="27"/>
        </w:rPr>
        <w:t>В связи с принятием данного правового акта</w:t>
      </w:r>
      <w:r w:rsidR="00BE33C9" w:rsidRPr="00460422">
        <w:rPr>
          <w:sz w:val="27"/>
          <w:szCs w:val="27"/>
        </w:rPr>
        <w:t xml:space="preserve"> потребуется признание утратившим</w:t>
      </w:r>
      <w:r w:rsidR="00051601">
        <w:rPr>
          <w:sz w:val="27"/>
          <w:szCs w:val="27"/>
        </w:rPr>
        <w:t>и</w:t>
      </w:r>
      <w:r w:rsidR="00BE33C9" w:rsidRPr="00460422">
        <w:rPr>
          <w:sz w:val="27"/>
          <w:szCs w:val="27"/>
        </w:rPr>
        <w:t xml:space="preserve"> силу </w:t>
      </w:r>
      <w:r w:rsidR="00756ADA">
        <w:rPr>
          <w:sz w:val="28"/>
          <w:szCs w:val="28"/>
        </w:rPr>
        <w:t xml:space="preserve">Решения Екатеринбургской городской Думы от 13 апреля 2010 года </w:t>
      </w:r>
      <w:r w:rsidR="002C5EE9">
        <w:rPr>
          <w:sz w:val="28"/>
          <w:szCs w:val="28"/>
        </w:rPr>
        <w:t>№ </w:t>
      </w:r>
      <w:r w:rsidR="00756ADA">
        <w:rPr>
          <w:sz w:val="28"/>
          <w:szCs w:val="28"/>
        </w:rPr>
        <w:t xml:space="preserve">16 «Об утверждении Положения «О Почетной грамоте Екатеринбургской городской Думы и Благодарственном письме Екатеринбургской городской Думы»,  Решения Екатеринбургской городской Думы от 7 декабря 2010 года </w:t>
      </w:r>
      <w:r w:rsidR="002C5EE9">
        <w:rPr>
          <w:sz w:val="28"/>
          <w:szCs w:val="28"/>
        </w:rPr>
        <w:t>№ </w:t>
      </w:r>
      <w:r w:rsidR="00756ADA">
        <w:rPr>
          <w:sz w:val="28"/>
          <w:szCs w:val="28"/>
        </w:rPr>
        <w:t xml:space="preserve">67 «О внесении изменений в Решение Екатеринбургской городской Думы от 13 апреля 2010 года </w:t>
      </w:r>
      <w:r w:rsidR="002C5EE9">
        <w:rPr>
          <w:sz w:val="28"/>
          <w:szCs w:val="28"/>
        </w:rPr>
        <w:t>№ </w:t>
      </w:r>
      <w:r w:rsidR="00756ADA">
        <w:rPr>
          <w:sz w:val="28"/>
          <w:szCs w:val="28"/>
        </w:rPr>
        <w:t xml:space="preserve">16 «Об утверждении Положения «О Почетной грамоте Екатеринбургской городской Думы и Благодарственном письме Екатеринбургской городской Думы», Решения Екатеринбургской городской Думы от 28 января 2014 года </w:t>
      </w:r>
      <w:r w:rsidR="002C5EE9">
        <w:rPr>
          <w:sz w:val="28"/>
          <w:szCs w:val="28"/>
        </w:rPr>
        <w:t>№ </w:t>
      </w:r>
      <w:r w:rsidR="00756ADA">
        <w:rPr>
          <w:sz w:val="28"/>
          <w:szCs w:val="28"/>
        </w:rPr>
        <w:t xml:space="preserve">2 «О внесении изменений в Решение Екатеринбургской городской Думы     от 13 апреля 2010 года </w:t>
      </w:r>
      <w:r w:rsidR="002C5EE9">
        <w:rPr>
          <w:sz w:val="28"/>
          <w:szCs w:val="28"/>
        </w:rPr>
        <w:t>№ </w:t>
      </w:r>
      <w:r w:rsidR="00756ADA">
        <w:rPr>
          <w:sz w:val="28"/>
          <w:szCs w:val="28"/>
        </w:rPr>
        <w:t>16 «Об утверждении Положения «О Почетной грамоте Екатеринбургской городской Думы и Благодарственном письме Екатеринбургской городской Думы».</w:t>
      </w:r>
    </w:p>
    <w:p w:rsidR="001F14ED" w:rsidRPr="00756ADA" w:rsidRDefault="001F14ED" w:rsidP="001F14E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56ADA">
        <w:rPr>
          <w:sz w:val="27"/>
          <w:szCs w:val="27"/>
        </w:rPr>
        <w:t>Проведение антикоррупционной экспертизы проекта Решения не требуется.</w:t>
      </w:r>
    </w:p>
    <w:p w:rsidR="002350C4" w:rsidRDefault="0027741D" w:rsidP="002C5EE9">
      <w:pPr>
        <w:ind w:left="-567" w:firstLine="567"/>
        <w:jc w:val="both"/>
        <w:rPr>
          <w:sz w:val="26"/>
          <w:szCs w:val="26"/>
        </w:rPr>
      </w:pPr>
      <w:r w:rsidRPr="00756ADA">
        <w:rPr>
          <w:sz w:val="27"/>
          <w:szCs w:val="27"/>
        </w:rPr>
        <w:t>Принятие проекта Решения не потребует дополнительных расходов из бюджета муниципального образования «город Екатеринбург».</w:t>
      </w:r>
      <w:bookmarkStart w:id="0" w:name="_GoBack"/>
      <w:bookmarkEnd w:id="0"/>
    </w:p>
    <w:sectPr w:rsidR="002350C4" w:rsidSect="002350C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256"/>
    <w:rsid w:val="000401D9"/>
    <w:rsid w:val="00051601"/>
    <w:rsid w:val="0008566A"/>
    <w:rsid w:val="001D49A2"/>
    <w:rsid w:val="001E788E"/>
    <w:rsid w:val="001F14ED"/>
    <w:rsid w:val="002350C4"/>
    <w:rsid w:val="00266611"/>
    <w:rsid w:val="0027741D"/>
    <w:rsid w:val="00293FDD"/>
    <w:rsid w:val="002C5EE9"/>
    <w:rsid w:val="002C6B28"/>
    <w:rsid w:val="00357EF7"/>
    <w:rsid w:val="00380FD0"/>
    <w:rsid w:val="00430F13"/>
    <w:rsid w:val="004332B5"/>
    <w:rsid w:val="00460422"/>
    <w:rsid w:val="004B5B32"/>
    <w:rsid w:val="004B7B95"/>
    <w:rsid w:val="004D559C"/>
    <w:rsid w:val="004F548D"/>
    <w:rsid w:val="00526C23"/>
    <w:rsid w:val="00537EF2"/>
    <w:rsid w:val="006146F5"/>
    <w:rsid w:val="006164D3"/>
    <w:rsid w:val="00644A3E"/>
    <w:rsid w:val="00646700"/>
    <w:rsid w:val="00675897"/>
    <w:rsid w:val="006D019D"/>
    <w:rsid w:val="00756ADA"/>
    <w:rsid w:val="00790B07"/>
    <w:rsid w:val="007F0CA9"/>
    <w:rsid w:val="008523A5"/>
    <w:rsid w:val="0086514F"/>
    <w:rsid w:val="009777C6"/>
    <w:rsid w:val="00A1748A"/>
    <w:rsid w:val="00AF02D8"/>
    <w:rsid w:val="00B4044C"/>
    <w:rsid w:val="00B8681E"/>
    <w:rsid w:val="00BE33C9"/>
    <w:rsid w:val="00C025B3"/>
    <w:rsid w:val="00C419FB"/>
    <w:rsid w:val="00D12C9F"/>
    <w:rsid w:val="00D14B8A"/>
    <w:rsid w:val="00D62607"/>
    <w:rsid w:val="00E12538"/>
    <w:rsid w:val="00E247CD"/>
    <w:rsid w:val="00E50DB2"/>
    <w:rsid w:val="00F34EDE"/>
    <w:rsid w:val="00F4466C"/>
    <w:rsid w:val="00FE3B0A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C9468-A3FB-4B9A-B859-5DFC4C18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F7256"/>
    <w:pPr>
      <w:spacing w:after="75"/>
    </w:pPr>
    <w:rPr>
      <w:rFonts w:ascii="Verdana" w:hAnsi="Verdana"/>
      <w:color w:val="000000"/>
      <w:sz w:val="18"/>
      <w:szCs w:val="18"/>
    </w:rPr>
  </w:style>
  <w:style w:type="paragraph" w:styleId="a4">
    <w:name w:val="Body Text"/>
    <w:basedOn w:val="a"/>
    <w:link w:val="a5"/>
    <w:unhideWhenUsed/>
    <w:rsid w:val="00FF7256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FF7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FF7256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FF725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725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26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00C1-8B88-4DCF-9814-4FD70022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tkulikova</dc:creator>
  <cp:lastModifiedBy>Кабанова Светлана Александровна</cp:lastModifiedBy>
  <cp:revision>8</cp:revision>
  <cp:lastPrinted>2018-11-14T11:22:00Z</cp:lastPrinted>
  <dcterms:created xsi:type="dcterms:W3CDTF">2018-11-14T11:58:00Z</dcterms:created>
  <dcterms:modified xsi:type="dcterms:W3CDTF">2018-12-10T12:28:00Z</dcterms:modified>
</cp:coreProperties>
</file>