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D5" w:rsidRPr="005146D5" w:rsidRDefault="005146D5" w:rsidP="005146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46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46D5" w:rsidRPr="005146D5" w:rsidRDefault="005146D5" w:rsidP="005146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6D5">
        <w:rPr>
          <w:rFonts w:ascii="Times New Roman" w:hAnsi="Times New Roman" w:cs="Times New Roman"/>
          <w:b/>
          <w:sz w:val="28"/>
          <w:szCs w:val="28"/>
        </w:rPr>
        <w:t xml:space="preserve">к проекту Решения Екатеринбургской городской Думы «О внесении изменений в Регламент </w:t>
      </w:r>
      <w:r w:rsidR="005B1573">
        <w:rPr>
          <w:rFonts w:ascii="Times New Roman" w:hAnsi="Times New Roman" w:cs="Times New Roman"/>
          <w:b/>
          <w:sz w:val="28"/>
          <w:szCs w:val="28"/>
        </w:rPr>
        <w:t>Екатеринбургской городской Думы»</w:t>
      </w:r>
    </w:p>
    <w:p w:rsidR="005146D5" w:rsidRDefault="005146D5" w:rsidP="00B901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861" w:rsidRDefault="00B90148" w:rsidP="00B901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148">
        <w:rPr>
          <w:rFonts w:ascii="Times New Roman" w:hAnsi="Times New Roman" w:cs="Times New Roman"/>
          <w:sz w:val="28"/>
          <w:szCs w:val="28"/>
        </w:rPr>
        <w:t>Согласно ст.</w:t>
      </w:r>
      <w:r w:rsidR="00194527">
        <w:rPr>
          <w:rFonts w:ascii="Times New Roman" w:hAnsi="Times New Roman" w:cs="Times New Roman"/>
          <w:sz w:val="28"/>
          <w:szCs w:val="28"/>
        </w:rPr>
        <w:t xml:space="preserve"> </w:t>
      </w:r>
      <w:r w:rsidRPr="00B90148">
        <w:rPr>
          <w:rFonts w:ascii="Times New Roman" w:hAnsi="Times New Roman" w:cs="Times New Roman"/>
          <w:sz w:val="28"/>
          <w:szCs w:val="28"/>
        </w:rPr>
        <w:t>33 Регламента Екатеринбургской городской Думы (утв.</w:t>
      </w:r>
      <w:r w:rsidR="00900B2F" w:rsidRPr="00900B2F">
        <w:rPr>
          <w:rFonts w:ascii="Times New Roman" w:hAnsi="Times New Roman" w:cs="Times New Roman"/>
          <w:sz w:val="28"/>
          <w:szCs w:val="28"/>
        </w:rPr>
        <w:t xml:space="preserve"> </w:t>
      </w:r>
      <w:r w:rsidRPr="00B90148">
        <w:rPr>
          <w:rFonts w:ascii="Times New Roman" w:hAnsi="Times New Roman" w:cs="Times New Roman"/>
          <w:sz w:val="28"/>
          <w:szCs w:val="28"/>
        </w:rPr>
        <w:t>Постановлением Екатеринбургской городской Думы от 12.07.1996 № 1)</w:t>
      </w:r>
      <w:r w:rsidR="00194527">
        <w:rPr>
          <w:rFonts w:ascii="Times New Roman" w:hAnsi="Times New Roman" w:cs="Times New Roman"/>
          <w:sz w:val="28"/>
          <w:szCs w:val="28"/>
        </w:rPr>
        <w:t xml:space="preserve"> (далее по тексту – Регламент)</w:t>
      </w:r>
      <w:r w:rsidRPr="00B90148">
        <w:rPr>
          <w:rFonts w:ascii="Times New Roman" w:hAnsi="Times New Roman" w:cs="Times New Roman"/>
          <w:sz w:val="28"/>
          <w:szCs w:val="28"/>
        </w:rPr>
        <w:t xml:space="preserve">, </w:t>
      </w:r>
      <w:r w:rsidR="00900B2F">
        <w:rPr>
          <w:rFonts w:ascii="Times New Roman" w:hAnsi="Times New Roman" w:cs="Times New Roman"/>
          <w:sz w:val="28"/>
          <w:szCs w:val="28"/>
        </w:rPr>
        <w:t>Депутат является полномоч</w:t>
      </w:r>
      <w:r w:rsidR="00194527">
        <w:rPr>
          <w:rFonts w:ascii="Times New Roman" w:hAnsi="Times New Roman" w:cs="Times New Roman"/>
          <w:sz w:val="28"/>
          <w:szCs w:val="28"/>
        </w:rPr>
        <w:t>ным представителем населения, проживающего в муниципальном образовании «город Екатеринбург». В своей деятельности депутат ру</w:t>
      </w:r>
      <w:r w:rsidR="00900B2F">
        <w:rPr>
          <w:rFonts w:ascii="Times New Roman" w:hAnsi="Times New Roman" w:cs="Times New Roman"/>
          <w:sz w:val="28"/>
          <w:szCs w:val="28"/>
        </w:rPr>
        <w:t>к</w:t>
      </w:r>
      <w:r w:rsidR="00194527">
        <w:rPr>
          <w:rFonts w:ascii="Times New Roman" w:hAnsi="Times New Roman" w:cs="Times New Roman"/>
          <w:sz w:val="28"/>
          <w:szCs w:val="28"/>
        </w:rPr>
        <w:t>оводствуется Конституцией Российской Федерации и законодательством Российской Федерации</w:t>
      </w:r>
      <w:r w:rsidR="0092505B">
        <w:rPr>
          <w:rFonts w:ascii="Times New Roman" w:hAnsi="Times New Roman" w:cs="Times New Roman"/>
          <w:sz w:val="28"/>
          <w:szCs w:val="28"/>
        </w:rPr>
        <w:t>, Свердловской области, Уставом муниципального образования «город Екатеринбург»</w:t>
      </w:r>
      <w:r w:rsidR="00966A92">
        <w:rPr>
          <w:rFonts w:ascii="Times New Roman" w:hAnsi="Times New Roman" w:cs="Times New Roman"/>
          <w:sz w:val="28"/>
          <w:szCs w:val="28"/>
        </w:rPr>
        <w:t>, настоящим Регламентом и своими убеждениями.</w:t>
      </w:r>
    </w:p>
    <w:p w:rsidR="000A0B6D" w:rsidRDefault="00966A92" w:rsidP="00966A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37 Регламента, формами депутатской деятельности являются: 1) работа с избирателями; 2) </w:t>
      </w:r>
      <w:r w:rsidRPr="001A6C47">
        <w:rPr>
          <w:rFonts w:ascii="Times New Roman" w:hAnsi="Times New Roman" w:cs="Times New Roman"/>
          <w:b/>
          <w:sz w:val="28"/>
          <w:szCs w:val="28"/>
        </w:rPr>
        <w:t xml:space="preserve">участие в заседаниях Думы; 3) участие в работе комиссий Думы; </w:t>
      </w:r>
      <w:r>
        <w:rPr>
          <w:rFonts w:ascii="Times New Roman" w:hAnsi="Times New Roman" w:cs="Times New Roman"/>
          <w:sz w:val="28"/>
          <w:szCs w:val="28"/>
        </w:rPr>
        <w:t xml:space="preserve">4) выполнение поручений Думы; 5) участие в депутатских слушаниях; 6) </w:t>
      </w:r>
      <w:r w:rsidR="00D60BDD">
        <w:rPr>
          <w:rFonts w:ascii="Times New Roman" w:hAnsi="Times New Roman" w:cs="Times New Roman"/>
          <w:sz w:val="28"/>
          <w:szCs w:val="28"/>
        </w:rPr>
        <w:t>обращение с депутатским запросом; 7) участие в работе депутатских объедине</w:t>
      </w:r>
      <w:r w:rsidR="00EE5DF7">
        <w:rPr>
          <w:rFonts w:ascii="Times New Roman" w:hAnsi="Times New Roman" w:cs="Times New Roman"/>
          <w:sz w:val="28"/>
          <w:szCs w:val="28"/>
        </w:rPr>
        <w:t>ний, депутатских групп и фракци</w:t>
      </w:r>
      <w:r w:rsidR="00D60BDD">
        <w:rPr>
          <w:rFonts w:ascii="Times New Roman" w:hAnsi="Times New Roman" w:cs="Times New Roman"/>
          <w:sz w:val="28"/>
          <w:szCs w:val="28"/>
        </w:rPr>
        <w:t xml:space="preserve">й; 8) обращение с вопросом к должностным лицам </w:t>
      </w:r>
      <w:r w:rsidR="000A0B6D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1A6C47" w:rsidRPr="001A6C47" w:rsidRDefault="000A0B6D" w:rsidP="001A6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966A92">
        <w:rPr>
          <w:rFonts w:ascii="Times New Roman" w:hAnsi="Times New Roman" w:cs="Times New Roman"/>
          <w:sz w:val="28"/>
          <w:szCs w:val="28"/>
        </w:rPr>
        <w:t xml:space="preserve"> </w:t>
      </w:r>
      <w:r w:rsidR="001A6C47">
        <w:rPr>
          <w:rFonts w:ascii="Times New Roman" w:hAnsi="Times New Roman" w:cs="Times New Roman"/>
          <w:sz w:val="28"/>
          <w:szCs w:val="28"/>
        </w:rPr>
        <w:t xml:space="preserve">cт. 39 Регламента, </w:t>
      </w:r>
      <w:r w:rsidR="001A6C47" w:rsidRPr="001A6C47">
        <w:rPr>
          <w:rFonts w:ascii="Times New Roman" w:hAnsi="Times New Roman" w:cs="Times New Roman"/>
          <w:sz w:val="28"/>
          <w:szCs w:val="28"/>
        </w:rPr>
        <w:t>Депутат пользуется правом решающего голоса по всем вопросам, рассматриваемым Думой и постоянными комиссиями, членом которых он является.</w:t>
      </w:r>
      <w:r w:rsidR="001A6C47">
        <w:rPr>
          <w:rFonts w:ascii="Times New Roman" w:hAnsi="Times New Roman" w:cs="Times New Roman"/>
          <w:sz w:val="28"/>
          <w:szCs w:val="28"/>
        </w:rPr>
        <w:t xml:space="preserve"> </w:t>
      </w:r>
      <w:r w:rsidR="001A6C47" w:rsidRPr="001A6C47">
        <w:rPr>
          <w:rFonts w:ascii="Times New Roman" w:hAnsi="Times New Roman" w:cs="Times New Roman"/>
          <w:sz w:val="28"/>
          <w:szCs w:val="28"/>
        </w:rPr>
        <w:t>Депутат реализует на заседании Думы и комиссии предоставленные ему права в соответствии с настоящим Регламентом.</w:t>
      </w:r>
    </w:p>
    <w:p w:rsidR="001A6C47" w:rsidRPr="001A6C47" w:rsidRDefault="001A6C47" w:rsidP="001A6C4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C47">
        <w:rPr>
          <w:rFonts w:ascii="Times New Roman" w:hAnsi="Times New Roman" w:cs="Times New Roman"/>
          <w:b/>
          <w:sz w:val="28"/>
          <w:szCs w:val="28"/>
        </w:rPr>
        <w:t>Депутат обязан присутствовать на всех заседаниях Думы и комиссий Думы, членом которых он является.</w:t>
      </w:r>
    </w:p>
    <w:p w:rsidR="00966A92" w:rsidRDefault="001A6C47" w:rsidP="001A6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C47">
        <w:rPr>
          <w:rFonts w:ascii="Times New Roman" w:hAnsi="Times New Roman" w:cs="Times New Roman"/>
          <w:sz w:val="28"/>
          <w:szCs w:val="28"/>
        </w:rPr>
        <w:lastRenderedPageBreak/>
        <w:t>При невозможности присутствовать на заседаниях Думы либо комиссии депутат заблаговременно информирует об этом соответственно Главу Екатеринбурга - Председателя Думы, председателя комиссии, секретариат Думы.</w:t>
      </w:r>
    </w:p>
    <w:p w:rsidR="00387D1B" w:rsidRDefault="00C0195B" w:rsidP="001A6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42-1 Регламента, </w:t>
      </w:r>
      <w:r w:rsidR="00CB4C63" w:rsidRPr="00CB4C63">
        <w:rPr>
          <w:rFonts w:ascii="Times New Roman" w:hAnsi="Times New Roman" w:cs="Times New Roman"/>
          <w:sz w:val="28"/>
          <w:szCs w:val="28"/>
        </w:rPr>
        <w:t xml:space="preserve">Депутату ежемесячно со дня избрания возмещаются </w:t>
      </w:r>
      <w:r w:rsidR="00CB4C63" w:rsidRPr="00CB4C63">
        <w:rPr>
          <w:rFonts w:ascii="Times New Roman" w:hAnsi="Times New Roman" w:cs="Times New Roman"/>
          <w:b/>
          <w:sz w:val="28"/>
          <w:szCs w:val="28"/>
        </w:rPr>
        <w:t>расходы, связанные с осуществлением депутатской деятельности</w:t>
      </w:r>
      <w:r w:rsidR="00CB4C63" w:rsidRPr="00CB4C63">
        <w:rPr>
          <w:rFonts w:ascii="Times New Roman" w:hAnsi="Times New Roman" w:cs="Times New Roman"/>
          <w:sz w:val="28"/>
          <w:szCs w:val="28"/>
        </w:rPr>
        <w:t>. Размер компенсации расходов, связанных с осуществлением депутатской деятельности, ежегодно устанавливается решением Думы.</w:t>
      </w:r>
    </w:p>
    <w:p w:rsidR="00CB4C63" w:rsidRDefault="000D61D8" w:rsidP="001A6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наблюдается негативная тенденция неисполнения рядом депутатов обязанности по присутствию на заседании Думы и комиссий Думы, членом которых является депутат.</w:t>
      </w:r>
    </w:p>
    <w:p w:rsidR="000D61D8" w:rsidRDefault="00B43159" w:rsidP="001A6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список форм деятельности депутата неисчерпывающий, </w:t>
      </w:r>
      <w:r w:rsidR="0022527E">
        <w:rPr>
          <w:rFonts w:ascii="Times New Roman" w:hAnsi="Times New Roman" w:cs="Times New Roman"/>
          <w:sz w:val="28"/>
          <w:szCs w:val="28"/>
        </w:rPr>
        <w:t>но основных форм, у</w:t>
      </w:r>
      <w:r w:rsidR="008452C7">
        <w:rPr>
          <w:rFonts w:ascii="Times New Roman" w:hAnsi="Times New Roman" w:cs="Times New Roman"/>
          <w:sz w:val="28"/>
          <w:szCs w:val="28"/>
        </w:rPr>
        <w:t xml:space="preserve">казанных в Регламенте, </w:t>
      </w:r>
      <w:r w:rsidR="008452C7" w:rsidRPr="0095550F">
        <w:rPr>
          <w:rFonts w:ascii="Times New Roman" w:hAnsi="Times New Roman" w:cs="Times New Roman"/>
          <w:b/>
          <w:sz w:val="28"/>
          <w:szCs w:val="28"/>
        </w:rPr>
        <w:t>восемь</w:t>
      </w:r>
      <w:r w:rsidR="008452C7">
        <w:rPr>
          <w:rFonts w:ascii="Times New Roman" w:hAnsi="Times New Roman" w:cs="Times New Roman"/>
          <w:sz w:val="28"/>
          <w:szCs w:val="28"/>
        </w:rPr>
        <w:t>, т</w:t>
      </w:r>
      <w:r w:rsidR="0022527E">
        <w:rPr>
          <w:rFonts w:ascii="Times New Roman" w:hAnsi="Times New Roman" w:cs="Times New Roman"/>
          <w:sz w:val="28"/>
          <w:szCs w:val="28"/>
        </w:rPr>
        <w:t xml:space="preserve">о считаем целесообразным внести на рассмотрение предложение </w:t>
      </w:r>
      <w:r w:rsidR="008452C7">
        <w:rPr>
          <w:rFonts w:ascii="Times New Roman" w:hAnsi="Times New Roman" w:cs="Times New Roman"/>
          <w:sz w:val="28"/>
          <w:szCs w:val="28"/>
        </w:rPr>
        <w:t>ввести ряд санкций для</w:t>
      </w:r>
      <w:r w:rsidR="0022527E">
        <w:rPr>
          <w:rFonts w:ascii="Times New Roman" w:hAnsi="Times New Roman" w:cs="Times New Roman"/>
          <w:sz w:val="28"/>
          <w:szCs w:val="28"/>
        </w:rPr>
        <w:t xml:space="preserve"> депутата за неосуществление или не полное осуществление депутатской деятельности без уважительных причин.</w:t>
      </w:r>
    </w:p>
    <w:p w:rsidR="00E860E0" w:rsidRDefault="0022527E" w:rsidP="001A6C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существует проблема доказывания </w:t>
      </w:r>
      <w:r w:rsidRPr="0022527E">
        <w:rPr>
          <w:rFonts w:ascii="Times New Roman" w:hAnsi="Times New Roman" w:cs="Times New Roman"/>
          <w:sz w:val="28"/>
          <w:szCs w:val="28"/>
        </w:rPr>
        <w:t>неосуществлени</w:t>
      </w:r>
      <w:r w:rsidR="00855645">
        <w:rPr>
          <w:rFonts w:ascii="Times New Roman" w:hAnsi="Times New Roman" w:cs="Times New Roman"/>
          <w:sz w:val="28"/>
          <w:szCs w:val="28"/>
        </w:rPr>
        <w:t>я</w:t>
      </w:r>
      <w:r w:rsidRPr="0022527E">
        <w:rPr>
          <w:rFonts w:ascii="Times New Roman" w:hAnsi="Times New Roman" w:cs="Times New Roman"/>
          <w:sz w:val="28"/>
          <w:szCs w:val="28"/>
        </w:rPr>
        <w:t xml:space="preserve"> или не полно</w:t>
      </w:r>
      <w:r w:rsidR="00855645">
        <w:rPr>
          <w:rFonts w:ascii="Times New Roman" w:hAnsi="Times New Roman" w:cs="Times New Roman"/>
          <w:sz w:val="28"/>
          <w:szCs w:val="28"/>
        </w:rPr>
        <w:t>го</w:t>
      </w:r>
      <w:r w:rsidRPr="0022527E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55645">
        <w:rPr>
          <w:rFonts w:ascii="Times New Roman" w:hAnsi="Times New Roman" w:cs="Times New Roman"/>
          <w:sz w:val="28"/>
          <w:szCs w:val="28"/>
        </w:rPr>
        <w:t>я</w:t>
      </w:r>
      <w:r w:rsidRPr="0022527E">
        <w:rPr>
          <w:rFonts w:ascii="Times New Roman" w:hAnsi="Times New Roman" w:cs="Times New Roman"/>
          <w:sz w:val="28"/>
          <w:szCs w:val="28"/>
        </w:rPr>
        <w:t xml:space="preserve"> депутатской деятельности без уважительных причин.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такое неисполнение обязанности не требует иных доказательств (так, например, депутат не появляется на заседаниях Думы</w:t>
      </w:r>
      <w:r w:rsidR="00ED344B">
        <w:rPr>
          <w:rFonts w:ascii="Times New Roman" w:hAnsi="Times New Roman" w:cs="Times New Roman"/>
          <w:sz w:val="28"/>
          <w:szCs w:val="28"/>
        </w:rPr>
        <w:t xml:space="preserve"> без уважительных причин, что подтверждается протоколом Заседания в том числе</w:t>
      </w:r>
      <w:r>
        <w:rPr>
          <w:rFonts w:ascii="Times New Roman" w:hAnsi="Times New Roman" w:cs="Times New Roman"/>
          <w:sz w:val="28"/>
          <w:szCs w:val="28"/>
        </w:rPr>
        <w:t>), предлагаем</w:t>
      </w:r>
      <w:r w:rsidR="00E860E0">
        <w:rPr>
          <w:rFonts w:ascii="Times New Roman" w:hAnsi="Times New Roman" w:cs="Times New Roman"/>
          <w:sz w:val="28"/>
          <w:szCs w:val="28"/>
        </w:rPr>
        <w:t xml:space="preserve"> следующие меры ответственности:</w:t>
      </w:r>
    </w:p>
    <w:p w:rsidR="008B6A8C" w:rsidRDefault="00E860E0" w:rsidP="008B6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695">
        <w:rPr>
          <w:rFonts w:ascii="Times New Roman" w:hAnsi="Times New Roman" w:cs="Times New Roman"/>
          <w:sz w:val="28"/>
          <w:szCs w:val="28"/>
        </w:rPr>
        <w:t>денежный вычет в размере</w:t>
      </w:r>
      <w:r w:rsidR="0022527E" w:rsidRPr="00D97695">
        <w:rPr>
          <w:rFonts w:ascii="Times New Roman" w:hAnsi="Times New Roman" w:cs="Times New Roman"/>
          <w:sz w:val="28"/>
          <w:szCs w:val="28"/>
        </w:rPr>
        <w:t xml:space="preserve"> 1/8 от общей суммы компенсационных выплат (поскольку всего 8 ОСНОВНЫХ форм депутатской деятельности). </w:t>
      </w:r>
      <w:r w:rsidR="00C151C8" w:rsidRPr="00D97695">
        <w:rPr>
          <w:rFonts w:ascii="Times New Roman" w:hAnsi="Times New Roman" w:cs="Times New Roman"/>
          <w:sz w:val="28"/>
          <w:szCs w:val="28"/>
        </w:rPr>
        <w:t>Вместе с тем,</w:t>
      </w:r>
      <w:r w:rsidRPr="00D97695">
        <w:rPr>
          <w:rFonts w:ascii="Times New Roman" w:hAnsi="Times New Roman" w:cs="Times New Roman"/>
          <w:sz w:val="28"/>
          <w:szCs w:val="28"/>
        </w:rPr>
        <w:t xml:space="preserve"> необходимо учитывать, что </w:t>
      </w:r>
      <w:r w:rsidR="00161345" w:rsidRPr="00D97695">
        <w:rPr>
          <w:rFonts w:ascii="Times New Roman" w:hAnsi="Times New Roman" w:cs="Times New Roman"/>
          <w:sz w:val="28"/>
          <w:szCs w:val="28"/>
        </w:rPr>
        <w:t xml:space="preserve">в соответствии со ст. 4 Регламента, Очередные заседания Думы созываются Главой </w:t>
      </w:r>
      <w:r w:rsidR="00161345" w:rsidRPr="00D97695">
        <w:rPr>
          <w:rFonts w:ascii="Times New Roman" w:hAnsi="Times New Roman" w:cs="Times New Roman"/>
          <w:sz w:val="28"/>
          <w:szCs w:val="28"/>
        </w:rPr>
        <w:lastRenderedPageBreak/>
        <w:t xml:space="preserve">Екатеринбурга - Председателем Екатеринбургской городской Думы (далее - Глава Екатеринбурга - Председатель Думы), как правило, </w:t>
      </w:r>
      <w:r w:rsidR="00161345" w:rsidRPr="00D97695">
        <w:rPr>
          <w:rFonts w:ascii="Times New Roman" w:hAnsi="Times New Roman" w:cs="Times New Roman"/>
          <w:b/>
          <w:sz w:val="28"/>
          <w:szCs w:val="28"/>
        </w:rPr>
        <w:t>два раза в месяц</w:t>
      </w:r>
      <w:r w:rsidR="00161345" w:rsidRPr="00D97695">
        <w:rPr>
          <w:rFonts w:ascii="Times New Roman" w:hAnsi="Times New Roman" w:cs="Times New Roman"/>
          <w:sz w:val="28"/>
          <w:szCs w:val="28"/>
        </w:rPr>
        <w:t xml:space="preserve"> в соответствии с примерным планом работы, утверждаемым решением Думы.</w:t>
      </w:r>
      <w:r w:rsidR="00C151C8" w:rsidRPr="00D97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A8C" w:rsidRDefault="008B6A8C" w:rsidP="008B6A8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C50DC" w:rsidRDefault="00DC50DC" w:rsidP="008B6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статьей 42-1 Регламента предусмотрено, что </w:t>
      </w:r>
      <w:r w:rsidRPr="00DC50DC">
        <w:rPr>
          <w:rFonts w:ascii="Times New Roman" w:hAnsi="Times New Roman" w:cs="Times New Roman"/>
          <w:b/>
          <w:sz w:val="28"/>
          <w:szCs w:val="28"/>
        </w:rPr>
        <w:t>Выплаты согласно настоящей статье производятся на основании данных из протоколов заседаний Думы и протоколов заседаний комиссий Думы об участии депутатов в их работе</w:t>
      </w:r>
      <w:r w:rsidRPr="00DC50DC">
        <w:rPr>
          <w:rFonts w:ascii="Times New Roman" w:hAnsi="Times New Roman" w:cs="Times New Roman"/>
          <w:sz w:val="28"/>
          <w:szCs w:val="28"/>
        </w:rPr>
        <w:t>; на основании иных документов, свидетельствующих о выполнении депутатом своих депутатских обязанностей.</w:t>
      </w:r>
    </w:p>
    <w:p w:rsidR="00801B14" w:rsidRDefault="00801B14" w:rsidP="00F668FF">
      <w:pPr>
        <w:pStyle w:val="a3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01B14" w:rsidRPr="004D02AE" w:rsidRDefault="00801B14" w:rsidP="004D02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2AE">
        <w:rPr>
          <w:rFonts w:ascii="Times New Roman" w:hAnsi="Times New Roman" w:cs="Times New Roman"/>
          <w:sz w:val="28"/>
          <w:szCs w:val="28"/>
        </w:rPr>
        <w:t xml:space="preserve">Но не все депутаты являются членами постоянных комиссий, в связи с чем предлагаем следующее: для депутатов, которые являются членом двух комиссий установить вычет, исходя из расчета 1/8 за каждый пропуск без уважительной причины. Таким образом, максимальный вычет может быть: ½ (исходя из расчета по 1/8 за каждый пропуск 2-х ежемесячных заседаний, и пропуск заседания постоянной комиссии </w:t>
      </w:r>
      <w:r w:rsidR="00EC2AFF" w:rsidRPr="004D02AE">
        <w:rPr>
          <w:rFonts w:ascii="Times New Roman" w:hAnsi="Times New Roman" w:cs="Times New Roman"/>
          <w:sz w:val="28"/>
          <w:szCs w:val="28"/>
        </w:rPr>
        <w:t xml:space="preserve">– по 1 заседанию каждой комиссии. По сумме 4 заседания по 1/8. Итого: ½). </w:t>
      </w:r>
      <w:r w:rsidRPr="004D02AE">
        <w:rPr>
          <w:rFonts w:ascii="Times New Roman" w:hAnsi="Times New Roman" w:cs="Times New Roman"/>
          <w:sz w:val="28"/>
          <w:szCs w:val="28"/>
        </w:rPr>
        <w:t xml:space="preserve">Для депутатов, </w:t>
      </w:r>
      <w:r w:rsidR="00EC2AFF" w:rsidRPr="004D02AE">
        <w:rPr>
          <w:rFonts w:ascii="Times New Roman" w:hAnsi="Times New Roman" w:cs="Times New Roman"/>
          <w:sz w:val="28"/>
          <w:szCs w:val="28"/>
        </w:rPr>
        <w:t xml:space="preserve">кто является членом одной комиссии предлагается установить вычет в ином размере: </w:t>
      </w:r>
      <w:r w:rsidR="00AC6C5A" w:rsidRPr="004D02AE">
        <w:rPr>
          <w:rFonts w:ascii="Times New Roman" w:hAnsi="Times New Roman" w:cs="Times New Roman"/>
          <w:sz w:val="28"/>
          <w:szCs w:val="28"/>
        </w:rPr>
        <w:t>1/6 за пропуск. Для депутатов, кто не является членом комиссий: ¼.</w:t>
      </w:r>
      <w:r w:rsidR="00A136CE">
        <w:rPr>
          <w:rFonts w:ascii="Times New Roman" w:hAnsi="Times New Roman" w:cs="Times New Roman"/>
          <w:sz w:val="28"/>
          <w:szCs w:val="28"/>
        </w:rPr>
        <w:t xml:space="preserve"> Это необходимо для установления принципа равенства, поскольку максимальный вычет возможен в размере ½ от суммы компенсационных выплат.</w:t>
      </w:r>
    </w:p>
    <w:p w:rsidR="00DC50DC" w:rsidRPr="00DC621F" w:rsidRDefault="00DC50DC" w:rsidP="00DC50D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97695" w:rsidRDefault="00D97695" w:rsidP="00DC62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примеров иных субъектов Российской Федерации (Регламент городской Думы города Нижнего Новгорода от 29.11.2006 № 38</w:t>
      </w:r>
      <w:r w:rsidR="00DC621F">
        <w:rPr>
          <w:rFonts w:ascii="Times New Roman" w:hAnsi="Times New Roman" w:cs="Times New Roman"/>
          <w:sz w:val="28"/>
          <w:szCs w:val="28"/>
        </w:rPr>
        <w:t>, Регламент Кирово-Чепецкой городской Думы от 30.07.2008 № 8/79</w:t>
      </w:r>
      <w:r>
        <w:rPr>
          <w:rFonts w:ascii="Times New Roman" w:hAnsi="Times New Roman" w:cs="Times New Roman"/>
          <w:sz w:val="28"/>
          <w:szCs w:val="28"/>
        </w:rPr>
        <w:t xml:space="preserve">), применяются в том числе </w:t>
      </w:r>
      <w:r w:rsidR="00DC621F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меры воздействия на лиц,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 Думы</w:t>
      </w:r>
      <w:r w:rsidR="00DC621F">
        <w:rPr>
          <w:rFonts w:ascii="Times New Roman" w:hAnsi="Times New Roman" w:cs="Times New Roman"/>
          <w:sz w:val="28"/>
          <w:szCs w:val="28"/>
        </w:rPr>
        <w:t>: порицание</w:t>
      </w:r>
      <w:r w:rsidR="00733BD5">
        <w:rPr>
          <w:rFonts w:ascii="Times New Roman" w:hAnsi="Times New Roman" w:cs="Times New Roman"/>
          <w:sz w:val="28"/>
          <w:szCs w:val="28"/>
        </w:rPr>
        <w:t>, напр</w:t>
      </w:r>
      <w:r w:rsidR="00801B14">
        <w:rPr>
          <w:rFonts w:ascii="Times New Roman" w:hAnsi="Times New Roman" w:cs="Times New Roman"/>
          <w:sz w:val="28"/>
          <w:szCs w:val="28"/>
        </w:rPr>
        <w:t>и</w:t>
      </w:r>
      <w:r w:rsidR="00733BD5">
        <w:rPr>
          <w:rFonts w:ascii="Times New Roman" w:hAnsi="Times New Roman" w:cs="Times New Roman"/>
          <w:sz w:val="28"/>
          <w:szCs w:val="28"/>
        </w:rPr>
        <w:t>мер</w:t>
      </w:r>
      <w:r w:rsidR="00DC621F">
        <w:rPr>
          <w:rFonts w:ascii="Times New Roman" w:hAnsi="Times New Roman" w:cs="Times New Roman"/>
          <w:sz w:val="28"/>
          <w:szCs w:val="28"/>
        </w:rPr>
        <w:t xml:space="preserve">. </w:t>
      </w:r>
      <w:r w:rsidR="00DC621F" w:rsidRPr="00DC621F">
        <w:rPr>
          <w:rFonts w:ascii="Times New Roman" w:hAnsi="Times New Roman" w:cs="Times New Roman"/>
          <w:sz w:val="28"/>
          <w:szCs w:val="28"/>
        </w:rPr>
        <w:t>В случае неисполнения депутатом городской Думы своих обязанностей, нарушения им порядка работы городской Думы, Правил депутатской этики депутата Кирово-Чепецкой городской Думы (далее – правила депутатской этики), вопрос о поведении депутата может быть рассмотрен комиссиями на их совместном заседании или городской Думой.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89A" w:rsidRPr="00CF289A" w:rsidRDefault="00802238" w:rsidP="00CF28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предлагаем оповещать о неисполнении обязанности, предусмотренной Регламентом, </w:t>
      </w:r>
      <w:r w:rsidR="00CF289A">
        <w:rPr>
          <w:rFonts w:ascii="Times New Roman" w:hAnsi="Times New Roman" w:cs="Times New Roman"/>
          <w:sz w:val="28"/>
          <w:szCs w:val="28"/>
        </w:rPr>
        <w:t xml:space="preserve">избирателей путем размещения </w:t>
      </w:r>
      <w:r w:rsidR="008D1279">
        <w:rPr>
          <w:rFonts w:ascii="Times New Roman" w:hAnsi="Times New Roman" w:cs="Times New Roman"/>
          <w:sz w:val="28"/>
          <w:szCs w:val="28"/>
        </w:rPr>
        <w:t xml:space="preserve">соответствующей информации </w:t>
      </w:r>
      <w:r w:rsidR="00CF289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D1279">
        <w:rPr>
          <w:rFonts w:ascii="Times New Roman" w:hAnsi="Times New Roman" w:cs="Times New Roman"/>
          <w:sz w:val="28"/>
          <w:szCs w:val="28"/>
        </w:rPr>
        <w:t>Екатеринбургской городской Думы</w:t>
      </w:r>
      <w:r w:rsidR="00CF289A">
        <w:rPr>
          <w:rFonts w:ascii="Times New Roman" w:hAnsi="Times New Roman" w:cs="Times New Roman"/>
          <w:sz w:val="28"/>
          <w:szCs w:val="28"/>
        </w:rPr>
        <w:t>. Подобная практика встречается в г.Можга (Удмуртская Республика), в соответствии с пунктом 3 статьи 33 Регламента городской Думы муниципального образования «город Можга» установлено, что в</w:t>
      </w:r>
      <w:r w:rsidR="00CF289A" w:rsidRPr="00CF289A">
        <w:rPr>
          <w:rFonts w:ascii="Times New Roman" w:hAnsi="Times New Roman" w:cs="Times New Roman"/>
          <w:sz w:val="28"/>
          <w:szCs w:val="28"/>
        </w:rPr>
        <w:t xml:space="preserve"> случае отсутствия депутата без уважительной пр</w:t>
      </w:r>
      <w:r w:rsidR="00CF289A">
        <w:rPr>
          <w:rFonts w:ascii="Times New Roman" w:hAnsi="Times New Roman" w:cs="Times New Roman"/>
          <w:sz w:val="28"/>
          <w:szCs w:val="28"/>
        </w:rPr>
        <w:t xml:space="preserve">ичины на сессиях городской </w:t>
      </w:r>
      <w:r w:rsidR="00CF289A" w:rsidRPr="00CF289A">
        <w:rPr>
          <w:rFonts w:ascii="Times New Roman" w:hAnsi="Times New Roman" w:cs="Times New Roman"/>
          <w:sz w:val="28"/>
          <w:szCs w:val="28"/>
        </w:rPr>
        <w:t>Думы более двух раз постоянная комиссия, в ведении которой находятся вопросы</w:t>
      </w:r>
      <w:r w:rsidR="00CF289A">
        <w:rPr>
          <w:rFonts w:ascii="Times New Roman" w:hAnsi="Times New Roman" w:cs="Times New Roman"/>
          <w:sz w:val="28"/>
          <w:szCs w:val="28"/>
        </w:rPr>
        <w:t xml:space="preserve"> </w:t>
      </w:r>
      <w:r w:rsidR="00CF289A" w:rsidRPr="00CF289A">
        <w:rPr>
          <w:rFonts w:ascii="Times New Roman" w:hAnsi="Times New Roman" w:cs="Times New Roman"/>
          <w:sz w:val="28"/>
          <w:szCs w:val="28"/>
        </w:rPr>
        <w:t>Регламента и организации работы городской Думы, принимает следующие меры:</w:t>
      </w:r>
    </w:p>
    <w:p w:rsidR="00CF289A" w:rsidRPr="00CF289A" w:rsidRDefault="00CF289A" w:rsidP="00CF289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F289A">
        <w:rPr>
          <w:rFonts w:ascii="Times New Roman" w:hAnsi="Times New Roman" w:cs="Times New Roman"/>
          <w:sz w:val="28"/>
          <w:szCs w:val="28"/>
        </w:rPr>
        <w:t>1) для депутатов, входящих в состав де</w:t>
      </w:r>
      <w:r>
        <w:rPr>
          <w:rFonts w:ascii="Times New Roman" w:hAnsi="Times New Roman" w:cs="Times New Roman"/>
          <w:sz w:val="28"/>
          <w:szCs w:val="28"/>
        </w:rPr>
        <w:t xml:space="preserve">путатской фракции, - направляет </w:t>
      </w:r>
      <w:r w:rsidRPr="00CF289A">
        <w:rPr>
          <w:rFonts w:ascii="Times New Roman" w:hAnsi="Times New Roman" w:cs="Times New Roman"/>
          <w:sz w:val="28"/>
          <w:szCs w:val="28"/>
        </w:rPr>
        <w:t>руководителю депутатской фракции, руководителю местного отделения партии, 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89A">
        <w:rPr>
          <w:rFonts w:ascii="Times New Roman" w:hAnsi="Times New Roman" w:cs="Times New Roman"/>
          <w:sz w:val="28"/>
          <w:szCs w:val="28"/>
        </w:rPr>
        <w:t>которой он является, представление о нарушении депу</w:t>
      </w:r>
      <w:r>
        <w:rPr>
          <w:rFonts w:ascii="Times New Roman" w:hAnsi="Times New Roman" w:cs="Times New Roman"/>
          <w:sz w:val="28"/>
          <w:szCs w:val="28"/>
        </w:rPr>
        <w:t xml:space="preserve">татом норм Регламента городской </w:t>
      </w:r>
      <w:r w:rsidRPr="00CF289A">
        <w:rPr>
          <w:rFonts w:ascii="Times New Roman" w:hAnsi="Times New Roman" w:cs="Times New Roman"/>
          <w:sz w:val="28"/>
          <w:szCs w:val="28"/>
        </w:rPr>
        <w:t>Думы для принятия к нему мер воздействия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уставом политической </w:t>
      </w:r>
      <w:r w:rsidRPr="00CF289A">
        <w:rPr>
          <w:rFonts w:ascii="Times New Roman" w:hAnsi="Times New Roman" w:cs="Times New Roman"/>
          <w:sz w:val="28"/>
          <w:szCs w:val="28"/>
        </w:rPr>
        <w:t>партии;</w:t>
      </w:r>
    </w:p>
    <w:p w:rsidR="00CF289A" w:rsidRDefault="00CF289A" w:rsidP="00CF289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F289A">
        <w:rPr>
          <w:rFonts w:ascii="Times New Roman" w:hAnsi="Times New Roman" w:cs="Times New Roman"/>
          <w:sz w:val="28"/>
          <w:szCs w:val="28"/>
        </w:rPr>
        <w:t>2) для депутатов, не входящих в состав депутат</w:t>
      </w:r>
      <w:r>
        <w:rPr>
          <w:rFonts w:ascii="Times New Roman" w:hAnsi="Times New Roman" w:cs="Times New Roman"/>
          <w:sz w:val="28"/>
          <w:szCs w:val="28"/>
        </w:rPr>
        <w:t xml:space="preserve">ской фракции, - предупреждает о </w:t>
      </w:r>
      <w:r w:rsidRPr="00CF289A">
        <w:rPr>
          <w:rFonts w:ascii="Times New Roman" w:hAnsi="Times New Roman" w:cs="Times New Roman"/>
          <w:sz w:val="28"/>
          <w:szCs w:val="28"/>
        </w:rPr>
        <w:t>недопустимости нарушения норм Регламента и возмо</w:t>
      </w:r>
      <w:r>
        <w:rPr>
          <w:rFonts w:ascii="Times New Roman" w:hAnsi="Times New Roman" w:cs="Times New Roman"/>
          <w:sz w:val="28"/>
          <w:szCs w:val="28"/>
        </w:rPr>
        <w:t xml:space="preserve">жности доведения до избирателей </w:t>
      </w:r>
      <w:r w:rsidRPr="00CF289A">
        <w:rPr>
          <w:rFonts w:ascii="Times New Roman" w:hAnsi="Times New Roman" w:cs="Times New Roman"/>
          <w:sz w:val="28"/>
          <w:szCs w:val="28"/>
        </w:rPr>
        <w:t>через средства массовой информации сведений</w:t>
      </w:r>
      <w:r>
        <w:rPr>
          <w:rFonts w:ascii="Times New Roman" w:hAnsi="Times New Roman" w:cs="Times New Roman"/>
          <w:sz w:val="28"/>
          <w:szCs w:val="28"/>
        </w:rPr>
        <w:t xml:space="preserve"> о невыполнении депутатом своих </w:t>
      </w:r>
      <w:r w:rsidRPr="00CF289A">
        <w:rPr>
          <w:rFonts w:ascii="Times New Roman" w:hAnsi="Times New Roman" w:cs="Times New Roman"/>
          <w:sz w:val="28"/>
          <w:szCs w:val="28"/>
        </w:rPr>
        <w:t>обязанностей и направляет представление в постоян</w:t>
      </w:r>
      <w:r>
        <w:rPr>
          <w:rFonts w:ascii="Times New Roman" w:hAnsi="Times New Roman" w:cs="Times New Roman"/>
          <w:sz w:val="28"/>
          <w:szCs w:val="28"/>
        </w:rPr>
        <w:t xml:space="preserve">ную комиссию, членом которой он </w:t>
      </w:r>
      <w:r w:rsidRPr="00CF289A">
        <w:rPr>
          <w:rFonts w:ascii="Times New Roman" w:hAnsi="Times New Roman" w:cs="Times New Roman"/>
          <w:sz w:val="28"/>
          <w:szCs w:val="28"/>
        </w:rPr>
        <w:t>является</w:t>
      </w:r>
      <w:r w:rsidR="007925A1">
        <w:rPr>
          <w:rFonts w:ascii="Times New Roman" w:hAnsi="Times New Roman" w:cs="Times New Roman"/>
          <w:sz w:val="28"/>
          <w:szCs w:val="28"/>
        </w:rPr>
        <w:t>.</w:t>
      </w:r>
    </w:p>
    <w:p w:rsidR="007925A1" w:rsidRDefault="007925A1" w:rsidP="00FF6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считаем необходимым установить в Регламенте не только обязанности депутатов, но и ответственность за нарушение обязанностей.</w:t>
      </w:r>
    </w:p>
    <w:p w:rsidR="00D82B16" w:rsidRDefault="00D82B16" w:rsidP="00FF6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предусматривается внесение в Регламент Екатеринбургской городской Думы изменений, направленных на обеспечение кворума на заседаниях Думы.</w:t>
      </w:r>
    </w:p>
    <w:p w:rsidR="00D82B16" w:rsidRDefault="00D82B16" w:rsidP="00FF6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антикоррупционной экспертизы </w:t>
      </w:r>
      <w:r w:rsidR="005E58FE">
        <w:rPr>
          <w:rFonts w:ascii="Times New Roman" w:hAnsi="Times New Roman" w:cs="Times New Roman"/>
          <w:sz w:val="28"/>
          <w:szCs w:val="28"/>
        </w:rPr>
        <w:t>проекта Решения Екатеринбургской городской Думы «О внесении изменений в Регламент Екатеринбургской городской Думы» не требуется.</w:t>
      </w:r>
    </w:p>
    <w:p w:rsidR="00766D4D" w:rsidRDefault="00766D4D" w:rsidP="00766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финансирования за счет средств бюджета муниципального образования «город Екатеринбург» в связи с принятием данного проекта Решения не требуется.</w:t>
      </w:r>
    </w:p>
    <w:p w:rsidR="00EE69F7" w:rsidRDefault="00EE69F7" w:rsidP="00766D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правовых актов, подлежащих признанию утратившими силу, отмене, изменению или принятию, требующих приостановления их действия в связи с принятием данного правового акта, не имеется.</w:t>
      </w:r>
    </w:p>
    <w:p w:rsidR="007925A1" w:rsidRPr="00802238" w:rsidRDefault="007925A1" w:rsidP="00CF289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25A1" w:rsidRPr="0080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10F99"/>
    <w:multiLevelType w:val="hybridMultilevel"/>
    <w:tmpl w:val="C88C2A00"/>
    <w:lvl w:ilvl="0" w:tplc="F25C61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1" w:cryptProviderType="rsaAES" w:cryptAlgorithmClass="hash" w:cryptAlgorithmType="typeAny" w:cryptAlgorithmSid="14" w:cryptSpinCount="100000" w:hash="hGqhyRNOUgV7osJPvL4sq0ppmH7jhwHQKoEZnNZirg2Lo2Q9POgsOY527bQ5AnPNsxa+cgx+5TH4vAZSTQpEcg==" w:salt="kmWv1NSSuPQhPIxRqy7vE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63"/>
    <w:rsid w:val="000A0B6D"/>
    <w:rsid w:val="000B6861"/>
    <w:rsid w:val="000D61D8"/>
    <w:rsid w:val="00161345"/>
    <w:rsid w:val="00194527"/>
    <w:rsid w:val="001A6C47"/>
    <w:rsid w:val="0022527E"/>
    <w:rsid w:val="002B41CA"/>
    <w:rsid w:val="00387D1B"/>
    <w:rsid w:val="004D02AE"/>
    <w:rsid w:val="005146D5"/>
    <w:rsid w:val="005B1573"/>
    <w:rsid w:val="005E58FE"/>
    <w:rsid w:val="00733BD5"/>
    <w:rsid w:val="00766D4D"/>
    <w:rsid w:val="007925A1"/>
    <w:rsid w:val="007D12DD"/>
    <w:rsid w:val="00801B14"/>
    <w:rsid w:val="00802238"/>
    <w:rsid w:val="008046B7"/>
    <w:rsid w:val="008452C7"/>
    <w:rsid w:val="00851E5C"/>
    <w:rsid w:val="00855645"/>
    <w:rsid w:val="008B6A8C"/>
    <w:rsid w:val="008D1279"/>
    <w:rsid w:val="00900B2F"/>
    <w:rsid w:val="0092505B"/>
    <w:rsid w:val="00953B52"/>
    <w:rsid w:val="0095550F"/>
    <w:rsid w:val="00966A92"/>
    <w:rsid w:val="00A136CE"/>
    <w:rsid w:val="00AC6C5A"/>
    <w:rsid w:val="00B43159"/>
    <w:rsid w:val="00B90148"/>
    <w:rsid w:val="00C0195B"/>
    <w:rsid w:val="00C151C8"/>
    <w:rsid w:val="00CB4C63"/>
    <w:rsid w:val="00CF289A"/>
    <w:rsid w:val="00D60BDD"/>
    <w:rsid w:val="00D82B16"/>
    <w:rsid w:val="00D97695"/>
    <w:rsid w:val="00DC50DC"/>
    <w:rsid w:val="00DC621F"/>
    <w:rsid w:val="00E860E0"/>
    <w:rsid w:val="00EC2AFF"/>
    <w:rsid w:val="00ED344B"/>
    <w:rsid w:val="00ED5E63"/>
    <w:rsid w:val="00EE5DF7"/>
    <w:rsid w:val="00EE69F7"/>
    <w:rsid w:val="00F668FF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877A2-C664-40C8-BFF0-495F265D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88A72-5812-4749-85FE-D1C4DC2F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6008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 Григорий Андреевич</dc:creator>
  <cp:keywords/>
  <dc:description/>
  <cp:lastModifiedBy>Боксер Вера Витальевна</cp:lastModifiedBy>
  <cp:revision>2</cp:revision>
  <dcterms:created xsi:type="dcterms:W3CDTF">2017-06-07T09:00:00Z</dcterms:created>
  <dcterms:modified xsi:type="dcterms:W3CDTF">2017-06-07T09:00:00Z</dcterms:modified>
</cp:coreProperties>
</file>