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511F9" w:rsidTr="00A511F9">
        <w:tc>
          <w:tcPr>
            <w:tcW w:w="4814" w:type="dxa"/>
          </w:tcPr>
          <w:p w:rsidR="00A511F9" w:rsidRDefault="00A511F9" w:rsidP="00111C33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A511F9" w:rsidRDefault="00A511F9" w:rsidP="00111C33">
            <w:pPr>
              <w:widowControl w:val="0"/>
              <w:ind w:firstLine="0"/>
            </w:pPr>
            <w:r>
              <w:t xml:space="preserve">Приложение к Постановлению </w:t>
            </w:r>
          </w:p>
          <w:p w:rsidR="00A511F9" w:rsidRDefault="00A511F9" w:rsidP="000F0ECA">
            <w:pPr>
              <w:widowControl w:val="0"/>
              <w:ind w:firstLine="0"/>
            </w:pPr>
            <w:r>
              <w:t xml:space="preserve">Администрации города Екатеринбурга от </w:t>
            </w:r>
            <w:r w:rsidR="000F0ECA">
              <w:t xml:space="preserve">     10.02.2017     №     189</w:t>
            </w:r>
            <w:bookmarkStart w:id="0" w:name="_GoBack"/>
            <w:bookmarkEnd w:id="0"/>
          </w:p>
        </w:tc>
      </w:tr>
    </w:tbl>
    <w:p w:rsidR="00B53BFB" w:rsidRDefault="00B53BFB" w:rsidP="00111C33">
      <w:pPr>
        <w:widowControl w:val="0"/>
        <w:ind w:firstLine="0"/>
      </w:pPr>
    </w:p>
    <w:p w:rsidR="00A511F9" w:rsidRDefault="00A511F9" w:rsidP="00111C33">
      <w:pPr>
        <w:widowControl w:val="0"/>
        <w:ind w:firstLine="0"/>
      </w:pPr>
    </w:p>
    <w:p w:rsidR="00A511F9" w:rsidRDefault="00A511F9" w:rsidP="00111C33">
      <w:pPr>
        <w:widowControl w:val="0"/>
        <w:ind w:firstLine="0"/>
        <w:jc w:val="center"/>
      </w:pPr>
      <w:r>
        <w:t>ПРОЕКТ РЕШЕНИЯ</w:t>
      </w:r>
    </w:p>
    <w:p w:rsidR="00A511F9" w:rsidRDefault="00A511F9" w:rsidP="00111C33">
      <w:pPr>
        <w:widowControl w:val="0"/>
        <w:ind w:firstLine="0"/>
      </w:pPr>
    </w:p>
    <w:p w:rsidR="00A511F9" w:rsidRDefault="00A511F9" w:rsidP="00111C33">
      <w:pPr>
        <w:widowControl w:val="0"/>
        <w:ind w:firstLine="0"/>
      </w:pPr>
    </w:p>
    <w:p w:rsidR="00A511F9" w:rsidRDefault="00A511F9" w:rsidP="00111C33">
      <w:pPr>
        <w:widowControl w:val="0"/>
        <w:ind w:firstLine="0"/>
        <w:jc w:val="center"/>
      </w:pPr>
      <w:r>
        <w:t>«О внесении изменений</w:t>
      </w:r>
    </w:p>
    <w:p w:rsidR="00A511F9" w:rsidRDefault="00A511F9" w:rsidP="00111C33">
      <w:pPr>
        <w:widowControl w:val="0"/>
        <w:ind w:firstLine="0"/>
        <w:jc w:val="center"/>
      </w:pPr>
      <w:r>
        <w:t>в отдельные решения Екатеринбургской городской Думы»</w:t>
      </w:r>
    </w:p>
    <w:p w:rsidR="00A511F9" w:rsidRDefault="00A511F9" w:rsidP="00111C33">
      <w:pPr>
        <w:widowControl w:val="0"/>
      </w:pPr>
    </w:p>
    <w:p w:rsidR="00A511F9" w:rsidRDefault="00A511F9" w:rsidP="00111C33">
      <w:pPr>
        <w:widowControl w:val="0"/>
      </w:pPr>
    </w:p>
    <w:p w:rsidR="00A511F9" w:rsidRDefault="00A511F9" w:rsidP="00111C33">
      <w:pPr>
        <w:widowControl w:val="0"/>
      </w:pPr>
      <w:r>
        <w:t xml:space="preserve">Рассмотрев Постановление Администрации города Екатеринбурга </w:t>
      </w:r>
      <w:r w:rsidR="007A65CD">
        <w:br/>
      </w:r>
      <w:r>
        <w:t xml:space="preserve">от ______________ № _______ «О внесении на рассмотрение в Екатеринбургскую городскую Думу проекта решения Екатеринбургской городской Думы «О внесении изменений в отдельные решения Екатеринбургской городской Думы», руководствуясь статьей 26 Устава муниципального образования «город Екатеринбург», </w:t>
      </w:r>
      <w:r w:rsidRPr="00EA1FC4">
        <w:rPr>
          <w:b/>
        </w:rPr>
        <w:t>Екатеринбургская городская Дума</w:t>
      </w:r>
    </w:p>
    <w:p w:rsidR="00EA1FC4" w:rsidRDefault="00EA1FC4" w:rsidP="00111C33">
      <w:pPr>
        <w:widowControl w:val="0"/>
        <w:ind w:firstLine="0"/>
      </w:pPr>
    </w:p>
    <w:p w:rsidR="00EA1FC4" w:rsidRPr="00EA1FC4" w:rsidRDefault="00EA1FC4" w:rsidP="00111C33">
      <w:pPr>
        <w:widowControl w:val="0"/>
        <w:ind w:firstLine="0"/>
        <w:jc w:val="center"/>
        <w:rPr>
          <w:b/>
        </w:rPr>
      </w:pPr>
      <w:r w:rsidRPr="00EA1FC4">
        <w:rPr>
          <w:b/>
        </w:rPr>
        <w:t>РЕШИЛА:</w:t>
      </w:r>
    </w:p>
    <w:p w:rsidR="00EA1FC4" w:rsidRDefault="00EA1FC4" w:rsidP="00111C33">
      <w:pPr>
        <w:widowControl w:val="0"/>
      </w:pPr>
    </w:p>
    <w:p w:rsidR="00EA1FC4" w:rsidRDefault="00EA1FC4" w:rsidP="00111C33">
      <w:pPr>
        <w:widowControl w:val="0"/>
      </w:pPr>
      <w:r>
        <w:t xml:space="preserve">1. Внести в Решение Екатеринбургской городской Думы от 09.02.1999 </w:t>
      </w:r>
      <w:r w:rsidR="00FD2181">
        <w:br/>
      </w:r>
      <w:r>
        <w:t>№ 56/2 «Об утверждении Положения «О порядке передачи в залог имущества, находящегося в собственности муниципального образования «город Екатеринбург»</w:t>
      </w:r>
      <w:r w:rsidR="008C35A8">
        <w:t xml:space="preserve"> (далее – Решение)</w:t>
      </w:r>
      <w:r>
        <w:t xml:space="preserve"> изменение, исключив из пункта 8 </w:t>
      </w:r>
      <w:r w:rsidR="007A65CD">
        <w:br/>
      </w:r>
      <w:r>
        <w:t xml:space="preserve">Приложения 1 </w:t>
      </w:r>
      <w:r w:rsidR="00962875">
        <w:t>«</w:t>
      </w:r>
      <w:r>
        <w:t>Положение «О порядке передачи в залог имущества, находящегося в собственности муниципального образования «город Екатеринбург»</w:t>
      </w:r>
      <w:r w:rsidR="008C35A8">
        <w:t xml:space="preserve"> к Решению</w:t>
      </w:r>
      <w:r>
        <w:t xml:space="preserve"> слова «заместителя главы Администрации города Екатеринбурга –».</w:t>
      </w:r>
    </w:p>
    <w:p w:rsidR="00EA1FC4" w:rsidRDefault="00EA1FC4" w:rsidP="00111C33">
      <w:pPr>
        <w:widowControl w:val="0"/>
      </w:pPr>
      <w:r>
        <w:t xml:space="preserve">2. Внести в Решение Екатеринбургской городской Думы от 22.04.2003 </w:t>
      </w:r>
      <w:r w:rsidR="00FD2181">
        <w:br/>
      </w:r>
      <w:r>
        <w:t>№ 38/1 «Об утверждении Положения «О порядке продажи на аукционе объектов муниципальной собственности муниципального образования «город Екатеринбург»</w:t>
      </w:r>
      <w:r w:rsidR="008C35A8">
        <w:t xml:space="preserve"> (далее – Решение)</w:t>
      </w:r>
      <w:r>
        <w:t xml:space="preserve"> следующие изменения:</w:t>
      </w:r>
    </w:p>
    <w:p w:rsidR="00EA1FC4" w:rsidRDefault="00EA1FC4" w:rsidP="00111C33">
      <w:pPr>
        <w:widowControl w:val="0"/>
      </w:pPr>
      <w:r>
        <w:t xml:space="preserve">1) часть третью пункта 3 Приложения 1 </w:t>
      </w:r>
      <w:r w:rsidR="00962875">
        <w:t>«</w:t>
      </w:r>
      <w:r>
        <w:t>Положение «О порядке продажи на аукционе объектов муниципальной собственности муниципального образования «город Екатеринбург» к Решению</w:t>
      </w:r>
      <w:r w:rsidR="00111C33">
        <w:t xml:space="preserve"> (далее – Приложение)</w:t>
      </w:r>
      <w:r>
        <w:t xml:space="preserve"> изложить в следующей редакции:</w:t>
      </w:r>
    </w:p>
    <w:p w:rsidR="00EA1FC4" w:rsidRDefault="00EA1FC4" w:rsidP="00111C33">
      <w:pPr>
        <w:widowControl w:val="0"/>
      </w:pPr>
      <w:r>
        <w:t xml:space="preserve">«От имени Департамента выступает начальник Департамента по управлению муниципальным имуществом или уполномоченный представитель из числа работников Департамента на основании приказа </w:t>
      </w:r>
      <w:r w:rsidR="00111C33">
        <w:t>начальника Департамента по управлению муниципальным имуществом и выданной им доверенности.</w:t>
      </w:r>
      <w:r>
        <w:t>»</w:t>
      </w:r>
      <w:r w:rsidR="00111C33">
        <w:t>;</w:t>
      </w:r>
    </w:p>
    <w:p w:rsidR="00111C33" w:rsidRDefault="00111C33" w:rsidP="00111C33">
      <w:pPr>
        <w:widowControl w:val="0"/>
      </w:pPr>
      <w:r>
        <w:t>2) части вторую и третью пункта 22-1 Приложения изложить в следующей редакции:</w:t>
      </w:r>
    </w:p>
    <w:p w:rsidR="00111C33" w:rsidRDefault="00111C33" w:rsidP="00111C33">
      <w:pPr>
        <w:widowControl w:val="0"/>
      </w:pPr>
      <w:r>
        <w:lastRenderedPageBreak/>
        <w:t>«Председатель комиссии, члены комиссии и секретарь комиссии назначаются приказом начальника Департамента по управлению муниципальным имуществом.</w:t>
      </w:r>
    </w:p>
    <w:p w:rsidR="00111C33" w:rsidRDefault="00111C33" w:rsidP="00111C33">
      <w:pPr>
        <w:widowControl w:val="0"/>
      </w:pPr>
      <w:r>
        <w:t>Регламент работы комиссии утверждается приказом начальника Департамента по управлению муниципальным имуществом.»;</w:t>
      </w:r>
    </w:p>
    <w:p w:rsidR="00111C33" w:rsidRDefault="002F6004" w:rsidP="00111C33">
      <w:pPr>
        <w:widowControl w:val="0"/>
      </w:pPr>
      <w:r>
        <w:t xml:space="preserve">3) в абзаце третьем подпункта 4 пункта 30 Приложения 1 слова «от 1 % до 5 % начальной цены» заменить словами «не более 5 </w:t>
      </w:r>
      <w:r w:rsidR="00472716">
        <w:t>процентов</w:t>
      </w:r>
      <w:r>
        <w:t xml:space="preserve"> начальной цены»;</w:t>
      </w:r>
    </w:p>
    <w:p w:rsidR="002F6004" w:rsidRDefault="002F6004" w:rsidP="00111C33">
      <w:pPr>
        <w:widowControl w:val="0"/>
      </w:pPr>
      <w:r>
        <w:t>4) подпункт 5 пункта 31 Приложения изложить в следующей редакции:</w:t>
      </w:r>
    </w:p>
    <w:p w:rsidR="002F6004" w:rsidRDefault="002F6004" w:rsidP="00111C33">
      <w:pPr>
        <w:widowControl w:val="0"/>
      </w:pPr>
      <w:r>
        <w:t>«5) аукцион проводится не позднее третьего рабочего дня со дня признания претендентов участниками аукциона, итоги аукциона подводятся в день его проведения;»;</w:t>
      </w:r>
    </w:p>
    <w:p w:rsidR="002F6004" w:rsidRDefault="002F6004" w:rsidP="00111C33">
      <w:pPr>
        <w:widowControl w:val="0"/>
      </w:pPr>
      <w:r>
        <w:t>5) в пункте 35 Приложения слова «заместителя главы Администрации города Екатеринбурга –» исключить.</w:t>
      </w:r>
    </w:p>
    <w:p w:rsidR="00035BAB" w:rsidRDefault="00035BAB" w:rsidP="00111C33">
      <w:pPr>
        <w:widowControl w:val="0"/>
      </w:pPr>
      <w:r>
        <w:t xml:space="preserve">3. </w:t>
      </w:r>
      <w:r w:rsidR="008C35A8">
        <w:t xml:space="preserve">Внести в Решение Екатеринбургской городской Думы от 14.02.2006 </w:t>
      </w:r>
      <w:r w:rsidR="00FD2181">
        <w:br/>
      </w:r>
      <w:r w:rsidR="008C35A8">
        <w:t>№ 11/19 «Об утверждении Положения «О порядке принятия решений о создании, реорганизации и ликвидации муниципальных унитарных предприятий города Екатеринбурга» (далее – Решение) следующие изменения:</w:t>
      </w:r>
    </w:p>
    <w:p w:rsidR="002F6004" w:rsidRDefault="008C35A8" w:rsidP="008C35A8">
      <w:pPr>
        <w:widowControl w:val="0"/>
      </w:pPr>
      <w:r>
        <w:t xml:space="preserve">1) в пункте 7 Приложения 1 </w:t>
      </w:r>
      <w:r w:rsidR="00962875">
        <w:t>«</w:t>
      </w:r>
      <w:r>
        <w:t>Положени</w:t>
      </w:r>
      <w:r w:rsidR="00962875">
        <w:t>е</w:t>
      </w:r>
      <w:r>
        <w:t xml:space="preserve"> «О порядке принятия решений о создании, реорганизации и ликвидации муниципальных унитарных предприятий города Екатеринбурга» к Решению (далее – Приложение) слова «заместитель главы Администрации города Екатеринбурга –» исключить;</w:t>
      </w:r>
    </w:p>
    <w:p w:rsidR="008C35A8" w:rsidRDefault="008C35A8" w:rsidP="008C35A8">
      <w:pPr>
        <w:widowControl w:val="0"/>
      </w:pPr>
      <w:r>
        <w:t>2) в пункте 8 Приложения слова «заместителем главы Администрации города Екатеринбурга –» исключить;</w:t>
      </w:r>
    </w:p>
    <w:p w:rsidR="008C35A8" w:rsidRDefault="008C35A8" w:rsidP="008C35A8">
      <w:pPr>
        <w:widowControl w:val="0"/>
      </w:pPr>
      <w:r>
        <w:t>3) в пункт</w:t>
      </w:r>
      <w:r w:rsidR="00962875">
        <w:t>ах</w:t>
      </w:r>
      <w:r>
        <w:t xml:space="preserve"> 15</w:t>
      </w:r>
      <w:r w:rsidR="00962875">
        <w:t>, 24</w:t>
      </w:r>
      <w:r>
        <w:t xml:space="preserve"> Приложения слова «заместитель главы Администрации города Екатеринбурга –»</w:t>
      </w:r>
      <w:r w:rsidR="00962875">
        <w:t xml:space="preserve"> исключить.</w:t>
      </w:r>
    </w:p>
    <w:p w:rsidR="00377139" w:rsidRDefault="00F2060E" w:rsidP="00377139">
      <w:pPr>
        <w:widowControl w:val="0"/>
      </w:pPr>
      <w:r>
        <w:t>4</w:t>
      </w:r>
      <w:r w:rsidR="00377139">
        <w:t xml:space="preserve">. Внести в Решение Екатеринбургской городской Думы от 20.05.2008 </w:t>
      </w:r>
      <w:r w:rsidR="00FD2181">
        <w:br/>
      </w:r>
      <w:r w:rsidR="00377139">
        <w:t>№ 35/59 «Об утверждении Положения «О порядке проведения конкурса, предметом которого является право заключить договор на установку и эксплуатацию рекламной конструкции с использованием муниципального имущества» (далее – Решение) изменение, исключив в</w:t>
      </w:r>
      <w:r w:rsidR="00EB7A35">
        <w:t xml:space="preserve"> части второй</w:t>
      </w:r>
      <w:r w:rsidR="00377139">
        <w:t xml:space="preserve"> пункт</w:t>
      </w:r>
      <w:r w:rsidR="00EB7A35">
        <w:t>а</w:t>
      </w:r>
      <w:r w:rsidR="00377139">
        <w:t xml:space="preserve"> 5 Приложения 1 «Положение «О порядке проведения конкурса, предметом которого является право заключить договор на установку и эксплуатацию рекламной конструкции с использованием муниципального имущества»</w:t>
      </w:r>
      <w:r w:rsidR="00EB7A35">
        <w:t xml:space="preserve"> к Решению</w:t>
      </w:r>
      <w:r w:rsidR="00377139">
        <w:t xml:space="preserve"> слова «заместителя главы Администрации города Екатеринбурга –».</w:t>
      </w:r>
    </w:p>
    <w:p w:rsidR="00EB7A35" w:rsidRDefault="00F2060E" w:rsidP="00377139">
      <w:pPr>
        <w:widowControl w:val="0"/>
      </w:pPr>
      <w:r>
        <w:t>5</w:t>
      </w:r>
      <w:r w:rsidR="00EB7A35">
        <w:t xml:space="preserve">. Внести в Решение Екатеринбургской городской Думы от 08.12.2009 </w:t>
      </w:r>
      <w:r w:rsidR="00FD2181">
        <w:br/>
      </w:r>
      <w:r w:rsidR="00EB7A35">
        <w:t>№ 66/14 «Об утверждении Положения «Об управлении муниципальным имуществом, составляющим муниципальную казну муниципального образования «город Екатеринбург» (далее – Решение) изменение, исключив в части третьей пункта 5 Приложения 1 «Положение «Об управлении муниципальным имуществом, составляющим муниципальную казну муниципального образования «город Екатеринбург» к Решению слова «заместителя главы Администрации города Екатеринбурга –».</w:t>
      </w:r>
    </w:p>
    <w:p w:rsidR="000B7DDE" w:rsidRDefault="008C12F4" w:rsidP="00377139">
      <w:pPr>
        <w:widowControl w:val="0"/>
      </w:pPr>
      <w:r>
        <w:t>6</w:t>
      </w:r>
      <w:r w:rsidR="000B7DDE">
        <w:t xml:space="preserve">. </w:t>
      </w:r>
      <w:r w:rsidR="006D493E">
        <w:t xml:space="preserve">Внести в Решение Екатеринбургской городской Думы от 05.06.2012 </w:t>
      </w:r>
      <w:r w:rsidR="00FD2181">
        <w:br/>
      </w:r>
      <w:r w:rsidR="006D493E">
        <w:t>№ 25/60 «Об утверждении Положения «Об особенностях передачи в аренду имущества, закрепленного за автономными, бюджетными и казенными муниципальными учреждениями на праве оперативного управления» (далее – Решение) изменение, изложив абзац второй пункта 12 Приложения 1 «Положение «Об особенностях передачи в аренду имущества, закрепленного за автономными, бюджетными и казенными муниципальными учреждениями на праве оперативного управления» к Решению в следующей редакции:</w:t>
      </w:r>
    </w:p>
    <w:p w:rsidR="006D493E" w:rsidRDefault="006D493E" w:rsidP="00377139">
      <w:pPr>
        <w:widowControl w:val="0"/>
      </w:pPr>
      <w:r>
        <w:t xml:space="preserve">«заявление учреждения о получении </w:t>
      </w:r>
      <w:r w:rsidR="00C80BB8">
        <w:t>согласия на заключение договора аренды (с указанием предполагаемого срока аренды и порядка использования имущества) с приложением заверенных копий правового акта о закреплении имущества за учреждением на праве оперативного управления, акта приема-передачи этого имущества, свидетельства о государственной регистрации права оперативного управления учреждения на это имущество;</w:t>
      </w:r>
      <w:r>
        <w:t>»</w:t>
      </w:r>
      <w:r w:rsidR="00C80BB8">
        <w:t>.</w:t>
      </w:r>
    </w:p>
    <w:p w:rsidR="00C80BB8" w:rsidRDefault="008C12F4" w:rsidP="00377139">
      <w:pPr>
        <w:widowControl w:val="0"/>
      </w:pPr>
      <w:r>
        <w:t>7</w:t>
      </w:r>
      <w:r w:rsidR="00C80BB8">
        <w:t xml:space="preserve">. Внести в Решение Екатеринбургской городской Думы от 11.12.2012 </w:t>
      </w:r>
      <w:r w:rsidR="00FD2181">
        <w:br/>
      </w:r>
      <w:r w:rsidR="00C80BB8">
        <w:t xml:space="preserve">№ 57/67 «Об утверждении Положения «О порядке проведения аукциона, предметом которого является право заключить договор на установку и эксплуатацию рекламной конструкции с использованием муниципального имущества» (далее – Решение) изменение, исключив из абзаца первого пункта 4 Приложения 1 «Положение «О порядке проведения аукциона, предметом которого является право заключить договор на установку и эксплуатацию рекламной конструкции с использованием муниципального имущества» к Решению слова </w:t>
      </w:r>
      <w:r w:rsidR="003960A5">
        <w:t>«заместителя главы Администрации города Екатеринбурга –».</w:t>
      </w:r>
    </w:p>
    <w:p w:rsidR="003960A5" w:rsidRDefault="008C12F4" w:rsidP="00377139">
      <w:pPr>
        <w:widowControl w:val="0"/>
      </w:pPr>
      <w:r>
        <w:t>8</w:t>
      </w:r>
      <w:r w:rsidR="003960A5">
        <w:t>. Настоящее Решение вступает в силу со дня его официального опубликования.</w:t>
      </w:r>
    </w:p>
    <w:p w:rsidR="003960A5" w:rsidRDefault="008C12F4" w:rsidP="00377139">
      <w:pPr>
        <w:widowControl w:val="0"/>
      </w:pPr>
      <w:r>
        <w:t>9</w:t>
      </w:r>
      <w:r w:rsidR="003960A5">
        <w:t>. Опубликовать настоящее Решение в «Вестнике Екатеринбургской городской Думы».</w:t>
      </w:r>
    </w:p>
    <w:p w:rsidR="003960A5" w:rsidRDefault="00F2060E" w:rsidP="00377139">
      <w:pPr>
        <w:widowControl w:val="0"/>
      </w:pPr>
      <w:r>
        <w:t>1</w:t>
      </w:r>
      <w:r w:rsidR="008C12F4">
        <w:t>0</w:t>
      </w:r>
      <w:r w:rsidR="003960A5">
        <w:t>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3960A5" w:rsidRDefault="003960A5" w:rsidP="003960A5">
      <w:pPr>
        <w:widowControl w:val="0"/>
        <w:ind w:firstLine="0"/>
      </w:pPr>
    </w:p>
    <w:p w:rsidR="003960A5" w:rsidRDefault="003960A5" w:rsidP="003960A5">
      <w:pPr>
        <w:widowControl w:val="0"/>
        <w:ind w:firstLine="0"/>
      </w:pPr>
    </w:p>
    <w:p w:rsidR="003960A5" w:rsidRDefault="003960A5" w:rsidP="003960A5">
      <w:pPr>
        <w:widowControl w:val="0"/>
        <w:ind w:firstLine="0"/>
      </w:pPr>
    </w:p>
    <w:p w:rsidR="003960A5" w:rsidRDefault="003960A5" w:rsidP="003960A5">
      <w:pPr>
        <w:widowControl w:val="0"/>
        <w:ind w:firstLine="0"/>
      </w:pPr>
      <w:r>
        <w:t xml:space="preserve">Глава Екатеринбурга </w:t>
      </w:r>
    </w:p>
    <w:p w:rsidR="003960A5" w:rsidRDefault="003960A5" w:rsidP="003960A5">
      <w:pPr>
        <w:widowControl w:val="0"/>
        <w:ind w:firstLine="0"/>
      </w:pPr>
      <w:r>
        <w:t>Председатель Екатеринбургской</w:t>
      </w:r>
    </w:p>
    <w:p w:rsidR="003960A5" w:rsidRDefault="003960A5" w:rsidP="003960A5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Е.В.Ройзман</w:t>
      </w:r>
      <w:proofErr w:type="spellEnd"/>
    </w:p>
    <w:sectPr w:rsidR="003960A5" w:rsidSect="00C1683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7E" w:rsidRDefault="002C147E" w:rsidP="006215BE">
      <w:r>
        <w:separator/>
      </w:r>
    </w:p>
  </w:endnote>
  <w:endnote w:type="continuationSeparator" w:id="0">
    <w:p w:rsidR="002C147E" w:rsidRDefault="002C147E" w:rsidP="0062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7E" w:rsidRDefault="002C147E" w:rsidP="006215BE">
      <w:r>
        <w:separator/>
      </w:r>
    </w:p>
  </w:footnote>
  <w:footnote w:type="continuationSeparator" w:id="0">
    <w:p w:rsidR="002C147E" w:rsidRDefault="002C147E" w:rsidP="0062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00761"/>
      <w:docPartObj>
        <w:docPartGallery w:val="Page Numbers (Top of Page)"/>
        <w:docPartUnique/>
      </w:docPartObj>
    </w:sdtPr>
    <w:sdtEndPr/>
    <w:sdtContent>
      <w:p w:rsidR="006215BE" w:rsidRDefault="006215BE" w:rsidP="006215BE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C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9BF"/>
    <w:multiLevelType w:val="hybridMultilevel"/>
    <w:tmpl w:val="D15433BC"/>
    <w:lvl w:ilvl="0" w:tplc="1796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2"/>
    <w:rsid w:val="00035BAB"/>
    <w:rsid w:val="000B7DDE"/>
    <w:rsid w:val="000F0ECA"/>
    <w:rsid w:val="00111C33"/>
    <w:rsid w:val="002C147E"/>
    <w:rsid w:val="002C3F80"/>
    <w:rsid w:val="002F6004"/>
    <w:rsid w:val="002F734B"/>
    <w:rsid w:val="00377139"/>
    <w:rsid w:val="003960A5"/>
    <w:rsid w:val="00472716"/>
    <w:rsid w:val="004F42A1"/>
    <w:rsid w:val="005F74C5"/>
    <w:rsid w:val="006215BE"/>
    <w:rsid w:val="0064652A"/>
    <w:rsid w:val="006D493E"/>
    <w:rsid w:val="00796FDC"/>
    <w:rsid w:val="007A65CD"/>
    <w:rsid w:val="008C12F4"/>
    <w:rsid w:val="008C35A8"/>
    <w:rsid w:val="00962875"/>
    <w:rsid w:val="00A511F9"/>
    <w:rsid w:val="00AF46CC"/>
    <w:rsid w:val="00B53BFB"/>
    <w:rsid w:val="00C16830"/>
    <w:rsid w:val="00C676EA"/>
    <w:rsid w:val="00C80BB8"/>
    <w:rsid w:val="00C82743"/>
    <w:rsid w:val="00D24582"/>
    <w:rsid w:val="00E0377A"/>
    <w:rsid w:val="00EA1FC4"/>
    <w:rsid w:val="00EB7A35"/>
    <w:rsid w:val="00F2060E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7F35"/>
  <w15:chartTrackingRefBased/>
  <w15:docId w15:val="{68AEDF83-77CC-4F14-B28F-9477740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5BE"/>
  </w:style>
  <w:style w:type="paragraph" w:styleId="a7">
    <w:name w:val="footer"/>
    <w:basedOn w:val="a"/>
    <w:link w:val="a8"/>
    <w:uiPriority w:val="99"/>
    <w:unhideWhenUsed/>
    <w:rsid w:val="00621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5618</Characters>
  <Application>Microsoft Office Word</Application>
  <DocSecurity>0</DocSecurity>
  <Lines>468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4</cp:revision>
  <dcterms:created xsi:type="dcterms:W3CDTF">2017-02-01T06:41:00Z</dcterms:created>
  <dcterms:modified xsi:type="dcterms:W3CDTF">2017-02-10T07:14:00Z</dcterms:modified>
</cp:coreProperties>
</file>