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8D" w:rsidRDefault="00054C8D" w:rsidP="00F025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0481C" w:rsidRDefault="00054C8D" w:rsidP="00F025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Екатеринбургской городской Думы</w:t>
      </w:r>
    </w:p>
    <w:p w:rsidR="00054C8D" w:rsidRDefault="0060481C" w:rsidP="00415FCF">
      <w:pPr>
        <w:widowControl w:val="0"/>
        <w:spacing w:before="100" w:before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81C">
        <w:rPr>
          <w:rFonts w:ascii="Times New Roman" w:hAnsi="Times New Roman" w:cs="Times New Roman"/>
          <w:sz w:val="28"/>
          <w:szCs w:val="28"/>
        </w:rPr>
        <w:t>«О внесении изменений в Решение Екатеринбургской городской Думы</w:t>
      </w:r>
      <w:r w:rsidR="00F025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81C">
        <w:rPr>
          <w:rFonts w:ascii="Times New Roman" w:hAnsi="Times New Roman" w:cs="Times New Roman"/>
          <w:sz w:val="28"/>
          <w:szCs w:val="28"/>
        </w:rPr>
        <w:t xml:space="preserve"> </w:t>
      </w:r>
      <w:r w:rsidR="00F025B1">
        <w:rPr>
          <w:rFonts w:ascii="Times New Roman" w:hAnsi="Times New Roman" w:cs="Times New Roman"/>
          <w:sz w:val="28"/>
          <w:szCs w:val="28"/>
        </w:rPr>
        <w:t>от 26.06.2012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81C">
        <w:rPr>
          <w:rFonts w:ascii="Times New Roman" w:hAnsi="Times New Roman" w:cs="Times New Roman"/>
          <w:sz w:val="28"/>
          <w:szCs w:val="28"/>
        </w:rPr>
        <w:t>№ 29/61 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Правил благоустройства </w:t>
      </w:r>
      <w:r w:rsidRPr="0060481C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«город Екатеринбург»</w:t>
      </w:r>
    </w:p>
    <w:p w:rsidR="0060481C" w:rsidRDefault="00054C8D" w:rsidP="00415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1C">
        <w:rPr>
          <w:rFonts w:ascii="Times New Roman" w:hAnsi="Times New Roman" w:cs="Times New Roman"/>
          <w:sz w:val="28"/>
          <w:szCs w:val="28"/>
        </w:rPr>
        <w:t xml:space="preserve">Проект решения Екатеринбургской городской Думы </w:t>
      </w:r>
      <w:r w:rsidR="0060481C" w:rsidRPr="0060481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Екатеринбургской городской Думы от 26.06.2012 </w:t>
      </w:r>
      <w:r w:rsidR="006048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481C" w:rsidRPr="0060481C">
        <w:rPr>
          <w:rFonts w:ascii="Times New Roman" w:hAnsi="Times New Roman" w:cs="Times New Roman"/>
          <w:sz w:val="28"/>
          <w:szCs w:val="28"/>
        </w:rPr>
        <w:t>№ 29/61 «Об утв</w:t>
      </w:r>
      <w:r w:rsidR="0060481C">
        <w:rPr>
          <w:rFonts w:ascii="Times New Roman" w:hAnsi="Times New Roman" w:cs="Times New Roman"/>
          <w:sz w:val="28"/>
          <w:szCs w:val="28"/>
        </w:rPr>
        <w:t xml:space="preserve">ерждении Правил благоустройства </w:t>
      </w:r>
      <w:r w:rsidR="0060481C" w:rsidRPr="0060481C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«город Екатеринбург»</w:t>
      </w:r>
      <w:r w:rsidR="0060481C">
        <w:rPr>
          <w:rFonts w:ascii="Times New Roman" w:hAnsi="Times New Roman" w:cs="Times New Roman"/>
          <w:sz w:val="28"/>
          <w:szCs w:val="28"/>
        </w:rPr>
        <w:t xml:space="preserve"> </w:t>
      </w:r>
      <w:r w:rsidRPr="0060481C">
        <w:rPr>
          <w:rFonts w:ascii="Times New Roman" w:hAnsi="Times New Roman" w:cs="Times New Roman"/>
          <w:sz w:val="28"/>
          <w:szCs w:val="28"/>
        </w:rPr>
        <w:t>разработан с целью совершенствования регулирования отношений в сфере</w:t>
      </w:r>
      <w:r w:rsidR="003009E2" w:rsidRPr="0060481C">
        <w:rPr>
          <w:rFonts w:ascii="Times New Roman" w:hAnsi="Times New Roman" w:cs="Times New Roman"/>
          <w:sz w:val="28"/>
          <w:szCs w:val="28"/>
        </w:rPr>
        <w:t xml:space="preserve"> </w:t>
      </w:r>
      <w:r w:rsidR="0060481C" w:rsidRPr="0060481C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60481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Екатеринбург».</w:t>
      </w:r>
    </w:p>
    <w:p w:rsidR="005B453A" w:rsidRPr="005B453A" w:rsidRDefault="0060481C" w:rsidP="005B453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8"/>
          <w:szCs w:val="28"/>
        </w:rPr>
      </w:pPr>
      <w:r w:rsidRPr="005B453A">
        <w:rPr>
          <w:b w:val="0"/>
          <w:sz w:val="28"/>
          <w:szCs w:val="28"/>
        </w:rPr>
        <w:t>Проект подготовлен с учетом действующего федерального законодательства и правоприменительной практики.</w:t>
      </w:r>
      <w:r w:rsidR="005B453A" w:rsidRPr="005B453A">
        <w:rPr>
          <w:b w:val="0"/>
          <w:sz w:val="28"/>
          <w:szCs w:val="28"/>
        </w:rPr>
        <w:t xml:space="preserve"> </w:t>
      </w:r>
      <w:r w:rsidR="005B453A">
        <w:rPr>
          <w:b w:val="0"/>
          <w:sz w:val="28"/>
          <w:szCs w:val="28"/>
        </w:rPr>
        <w:t>Поня</w:t>
      </w:r>
      <w:r w:rsidR="00F06246">
        <w:rPr>
          <w:b w:val="0"/>
          <w:sz w:val="28"/>
          <w:szCs w:val="28"/>
        </w:rPr>
        <w:t>тия благоустройство территории,</w:t>
      </w:r>
      <w:r w:rsidR="005B453A">
        <w:rPr>
          <w:b w:val="0"/>
          <w:sz w:val="28"/>
          <w:szCs w:val="28"/>
        </w:rPr>
        <w:t xml:space="preserve"> </w:t>
      </w:r>
      <w:r w:rsidR="00F06246">
        <w:rPr>
          <w:b w:val="0"/>
          <w:sz w:val="28"/>
          <w:szCs w:val="28"/>
        </w:rPr>
        <w:t>элементы благоустройства приводя</w:t>
      </w:r>
      <w:r w:rsidR="005B453A">
        <w:rPr>
          <w:b w:val="0"/>
          <w:sz w:val="28"/>
          <w:szCs w:val="28"/>
        </w:rPr>
        <w:t>тся в</w:t>
      </w:r>
      <w:r w:rsidR="005B453A" w:rsidRPr="005B453A">
        <w:rPr>
          <w:b w:val="0"/>
          <w:sz w:val="28"/>
          <w:szCs w:val="28"/>
        </w:rPr>
        <w:t xml:space="preserve"> соо</w:t>
      </w:r>
      <w:r w:rsidR="00F06246">
        <w:rPr>
          <w:b w:val="0"/>
          <w:sz w:val="28"/>
          <w:szCs w:val="28"/>
        </w:rPr>
        <w:t>тветствии с Федеральным законом</w:t>
      </w:r>
      <w:r w:rsidR="005B453A">
        <w:rPr>
          <w:b w:val="0"/>
          <w:sz w:val="28"/>
          <w:szCs w:val="28"/>
        </w:rPr>
        <w:t xml:space="preserve"> </w:t>
      </w:r>
      <w:r w:rsidR="005B453A" w:rsidRPr="005B453A">
        <w:rPr>
          <w:b w:val="0"/>
          <w:sz w:val="28"/>
          <w:szCs w:val="28"/>
        </w:rPr>
        <w:t>от 29.12.2017 № 463-ФЗ «</w:t>
      </w:r>
      <w:r w:rsidR="005B453A" w:rsidRPr="005B453A">
        <w:rPr>
          <w:b w:val="0"/>
          <w:color w:val="333333"/>
          <w:sz w:val="28"/>
          <w:szCs w:val="28"/>
        </w:rPr>
        <w:t xml:space="preserve">О внесении изменений в Федеральный закон </w:t>
      </w:r>
      <w:r w:rsidR="005B453A">
        <w:rPr>
          <w:b w:val="0"/>
          <w:color w:val="333333"/>
          <w:sz w:val="28"/>
          <w:szCs w:val="28"/>
        </w:rPr>
        <w:t>«</w:t>
      </w:r>
      <w:r w:rsidR="005B453A" w:rsidRPr="005B453A">
        <w:rPr>
          <w:b w:val="0"/>
          <w:color w:val="333333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B453A">
        <w:rPr>
          <w:b w:val="0"/>
          <w:color w:val="333333"/>
          <w:sz w:val="28"/>
          <w:szCs w:val="28"/>
        </w:rPr>
        <w:t>»</w:t>
      </w:r>
      <w:r w:rsidR="005B453A" w:rsidRPr="005B453A">
        <w:rPr>
          <w:b w:val="0"/>
          <w:color w:val="333333"/>
          <w:sz w:val="28"/>
          <w:szCs w:val="28"/>
        </w:rPr>
        <w:t xml:space="preserve"> и отдельные законодате</w:t>
      </w:r>
      <w:r w:rsidR="005B453A">
        <w:rPr>
          <w:b w:val="0"/>
          <w:color w:val="333333"/>
          <w:sz w:val="28"/>
          <w:szCs w:val="28"/>
        </w:rPr>
        <w:t>льные акты Российской Федерации».</w:t>
      </w:r>
      <w:r w:rsidR="00CB315B">
        <w:rPr>
          <w:b w:val="0"/>
          <w:color w:val="333333"/>
          <w:sz w:val="28"/>
          <w:szCs w:val="28"/>
        </w:rPr>
        <w:t xml:space="preserve"> </w:t>
      </w:r>
    </w:p>
    <w:p w:rsidR="00054C8D" w:rsidRDefault="00054C8D" w:rsidP="005B453A">
      <w:pPr>
        <w:widowControl w:val="0"/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Принятие проекта не повлечет дополнительных расходов из бюджета муниципального образования «город Екатеринбург».</w:t>
      </w:r>
    </w:p>
    <w:p w:rsidR="00054C8D" w:rsidRDefault="00054C8D" w:rsidP="00415FCF">
      <w:pPr>
        <w:widowControl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проше</w:t>
      </w:r>
      <w:r w:rsidR="00F025B1">
        <w:rPr>
          <w:rFonts w:ascii="Times New Roman" w:hAnsi="Times New Roman" w:cs="Times New Roman"/>
          <w:sz w:val="28"/>
        </w:rPr>
        <w:t xml:space="preserve">л антикоррупционную экспертизу, </w:t>
      </w:r>
      <w:proofErr w:type="spellStart"/>
      <w:r>
        <w:rPr>
          <w:rFonts w:ascii="Times New Roman" w:hAnsi="Times New Roman" w:cs="Times New Roman"/>
          <w:sz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</w:rPr>
        <w:t xml:space="preserve"> факторов не выявлено.</w:t>
      </w:r>
    </w:p>
    <w:p w:rsidR="008B330F" w:rsidRPr="008B330F" w:rsidRDefault="008B330F" w:rsidP="00415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0F">
        <w:rPr>
          <w:rFonts w:ascii="Times New Roman" w:hAnsi="Times New Roman" w:cs="Times New Roman"/>
          <w:sz w:val="28"/>
          <w:szCs w:val="28"/>
        </w:rPr>
        <w:t>Предлагаемый к обсуждению проект решения Екатеринбургской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81C">
        <w:rPr>
          <w:rFonts w:ascii="Times New Roman" w:hAnsi="Times New Roman" w:cs="Times New Roman"/>
          <w:sz w:val="28"/>
          <w:szCs w:val="28"/>
        </w:rPr>
        <w:t>«О внесении изменений в Решение Екатеринбургск</w:t>
      </w:r>
      <w:r>
        <w:rPr>
          <w:rFonts w:ascii="Times New Roman" w:hAnsi="Times New Roman" w:cs="Times New Roman"/>
          <w:sz w:val="28"/>
          <w:szCs w:val="28"/>
        </w:rPr>
        <w:t xml:space="preserve">ой городской Думы от 26.06.2012 </w:t>
      </w:r>
      <w:r w:rsidRPr="0060481C">
        <w:rPr>
          <w:rFonts w:ascii="Times New Roman" w:hAnsi="Times New Roman" w:cs="Times New Roman"/>
          <w:sz w:val="28"/>
          <w:szCs w:val="28"/>
        </w:rPr>
        <w:t>№ 29/61 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Правил благоустройства </w:t>
      </w:r>
      <w:r w:rsidRPr="0060481C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«город Екатеринбург»</w:t>
      </w:r>
      <w:r w:rsidRPr="008B330F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8B330F" w:rsidRPr="008B330F" w:rsidRDefault="008B330F" w:rsidP="00415FC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330F">
        <w:rPr>
          <w:rFonts w:ascii="Times New Roman" w:hAnsi="Times New Roman" w:cs="Times New Roman"/>
          <w:sz w:val="28"/>
          <w:szCs w:val="28"/>
        </w:rPr>
        <w:t>Проект решения имеет низкую степень регулирующего воздействия по следующим признакам:</w:t>
      </w:r>
    </w:p>
    <w:p w:rsidR="008B330F" w:rsidRPr="008B330F" w:rsidRDefault="008B330F" w:rsidP="00415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0F">
        <w:rPr>
          <w:rFonts w:ascii="Times New Roman" w:hAnsi="Times New Roman" w:cs="Times New Roman"/>
          <w:sz w:val="28"/>
          <w:szCs w:val="28"/>
        </w:rPr>
        <w:t>проект решения не предусматривает новые расходы физических и юридических лиц, а также увеличение существующих расходов;</w:t>
      </w:r>
    </w:p>
    <w:p w:rsidR="00415FCF" w:rsidRDefault="008B330F" w:rsidP="00415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0F">
        <w:rPr>
          <w:rFonts w:ascii="Times New Roman" w:hAnsi="Times New Roman" w:cs="Times New Roman"/>
          <w:sz w:val="28"/>
          <w:szCs w:val="28"/>
        </w:rPr>
        <w:t>проект решения содержит изменения, цель которых – привести Решение Екатеринбургской городской Думы от</w:t>
      </w:r>
      <w:r>
        <w:rPr>
          <w:rFonts w:ascii="Times New Roman" w:hAnsi="Times New Roman" w:cs="Times New Roman"/>
          <w:sz w:val="28"/>
          <w:szCs w:val="28"/>
        </w:rPr>
        <w:t xml:space="preserve"> 26.06.2012 </w:t>
      </w:r>
      <w:r w:rsidRPr="0060481C">
        <w:rPr>
          <w:rFonts w:ascii="Times New Roman" w:hAnsi="Times New Roman" w:cs="Times New Roman"/>
          <w:sz w:val="28"/>
          <w:szCs w:val="28"/>
        </w:rPr>
        <w:t>№ 29/61 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Правил благоустройства </w:t>
      </w:r>
      <w:r w:rsidRPr="0060481C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«город Екатеринбург»</w:t>
      </w:r>
      <w:r w:rsidRPr="008B3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действующего </w:t>
      </w:r>
      <w:r w:rsidRPr="008B330F">
        <w:rPr>
          <w:rFonts w:ascii="Times New Roman" w:hAnsi="Times New Roman" w:cs="Times New Roman"/>
          <w:sz w:val="28"/>
          <w:szCs w:val="28"/>
        </w:rPr>
        <w:t>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8B330F">
        <w:rPr>
          <w:rFonts w:ascii="Times New Roman" w:hAnsi="Times New Roman" w:cs="Times New Roman"/>
          <w:sz w:val="28"/>
          <w:szCs w:val="28"/>
        </w:rPr>
        <w:t>.</w:t>
      </w:r>
    </w:p>
    <w:p w:rsidR="008B330F" w:rsidRDefault="008B330F" w:rsidP="00415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0F">
        <w:rPr>
          <w:rFonts w:ascii="Times New Roman" w:hAnsi="Times New Roman" w:cs="Times New Roman"/>
          <w:sz w:val="28"/>
          <w:szCs w:val="28"/>
        </w:rPr>
        <w:t>Муниципальное регулирование проекта решения Екатеринбургской городской Думы «</w:t>
      </w:r>
      <w:r w:rsidRPr="0060481C">
        <w:rPr>
          <w:rFonts w:ascii="Times New Roman" w:hAnsi="Times New Roman" w:cs="Times New Roman"/>
          <w:sz w:val="28"/>
          <w:szCs w:val="28"/>
        </w:rPr>
        <w:t>О внесении изменений в Решение Екатеринбургск</w:t>
      </w:r>
      <w:r w:rsidR="00415FCF">
        <w:rPr>
          <w:rFonts w:ascii="Times New Roman" w:hAnsi="Times New Roman" w:cs="Times New Roman"/>
          <w:sz w:val="28"/>
          <w:szCs w:val="28"/>
        </w:rPr>
        <w:t>ой городской Думы от 26.06.2012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81C">
        <w:rPr>
          <w:rFonts w:ascii="Times New Roman" w:hAnsi="Times New Roman" w:cs="Times New Roman"/>
          <w:sz w:val="28"/>
          <w:szCs w:val="28"/>
        </w:rPr>
        <w:t>№ 29/61 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Правил благоустройства </w:t>
      </w:r>
      <w:r w:rsidRPr="0060481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«город </w:t>
      </w:r>
      <w:r w:rsidRPr="0060481C">
        <w:rPr>
          <w:rFonts w:ascii="Times New Roman" w:hAnsi="Times New Roman" w:cs="Times New Roman"/>
          <w:sz w:val="28"/>
          <w:szCs w:val="28"/>
        </w:rPr>
        <w:lastRenderedPageBreak/>
        <w:t>Екатеринбург»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30F">
        <w:rPr>
          <w:rFonts w:ascii="Times New Roman" w:hAnsi="Times New Roman" w:cs="Times New Roman"/>
          <w:sz w:val="28"/>
          <w:szCs w:val="28"/>
        </w:rPr>
        <w:t>затронет следующие группы субъектов:</w:t>
      </w:r>
    </w:p>
    <w:p w:rsidR="00415FCF" w:rsidRDefault="00415FCF" w:rsidP="00415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5FCF">
        <w:rPr>
          <w:rFonts w:ascii="Times New Roman" w:hAnsi="Times New Roman" w:cs="Times New Roman"/>
          <w:sz w:val="28"/>
          <w:szCs w:val="28"/>
        </w:rPr>
        <w:t>убъекты предпринимательства, являющиеся собственниками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FCF" w:rsidRPr="008B330F" w:rsidRDefault="00415FCF" w:rsidP="00415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5FCF">
        <w:rPr>
          <w:rFonts w:ascii="Times New Roman" w:hAnsi="Times New Roman" w:cs="Times New Roman"/>
          <w:sz w:val="28"/>
          <w:szCs w:val="28"/>
        </w:rPr>
        <w:t>убъекты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ства, являющиеся арендаторами </w:t>
      </w:r>
      <w:r w:rsidRPr="00415FCF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30F" w:rsidRPr="008B330F" w:rsidRDefault="008B330F" w:rsidP="00415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документа не потребуется принимать новые нормативные правовые акты, вносить изменения, приостанавливать действие, отменять или признавать утратившими силу действующие нормативные правовые акты.</w:t>
      </w:r>
    </w:p>
    <w:p w:rsidR="008B330F" w:rsidRPr="008B330F" w:rsidRDefault="008B330F" w:rsidP="00415FCF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30F">
        <w:rPr>
          <w:rFonts w:ascii="Times New Roman" w:hAnsi="Times New Roman" w:cs="Times New Roman"/>
          <w:bCs/>
          <w:sz w:val="28"/>
          <w:szCs w:val="28"/>
        </w:rPr>
        <w:t>Проект разработан Комитетом благоустройства Администрации города Екатеринбурга.</w:t>
      </w:r>
    </w:p>
    <w:p w:rsidR="008B330F" w:rsidRPr="008B330F" w:rsidRDefault="008B330F" w:rsidP="00415F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0F">
        <w:rPr>
          <w:rFonts w:ascii="Times New Roman" w:hAnsi="Times New Roman" w:cs="Times New Roman"/>
          <w:sz w:val="28"/>
          <w:szCs w:val="28"/>
        </w:rPr>
        <w:t>Проект решения не устанавливает дополнительных расходов субъектов предпринимательской деятельности. Предлагаемая дата вступлени</w:t>
      </w:r>
      <w:r w:rsidR="00415FCF">
        <w:rPr>
          <w:rFonts w:ascii="Times New Roman" w:hAnsi="Times New Roman" w:cs="Times New Roman"/>
          <w:sz w:val="28"/>
          <w:szCs w:val="28"/>
        </w:rPr>
        <w:t>я в силу проекта решения – 10.07.2018.</w:t>
      </w:r>
    </w:p>
    <w:p w:rsidR="008B330F" w:rsidRPr="008B330F" w:rsidRDefault="008B330F" w:rsidP="00F025B1">
      <w:pPr>
        <w:widowControl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7D9" w:rsidRPr="008B330F" w:rsidRDefault="009307D9">
      <w:pPr>
        <w:rPr>
          <w:rFonts w:ascii="Times New Roman" w:hAnsi="Times New Roman" w:cs="Times New Roman"/>
          <w:sz w:val="28"/>
          <w:szCs w:val="28"/>
        </w:rPr>
      </w:pPr>
    </w:p>
    <w:sectPr w:rsidR="009307D9" w:rsidRPr="008B330F" w:rsidSect="009852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72" w:rsidRDefault="006E1172" w:rsidP="00985258">
      <w:pPr>
        <w:spacing w:after="0" w:line="240" w:lineRule="auto"/>
      </w:pPr>
      <w:r>
        <w:separator/>
      </w:r>
    </w:p>
  </w:endnote>
  <w:endnote w:type="continuationSeparator" w:id="0">
    <w:p w:rsidR="006E1172" w:rsidRDefault="006E1172" w:rsidP="0098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72" w:rsidRDefault="006E1172" w:rsidP="00985258">
      <w:pPr>
        <w:spacing w:after="0" w:line="240" w:lineRule="auto"/>
      </w:pPr>
      <w:r>
        <w:separator/>
      </w:r>
    </w:p>
  </w:footnote>
  <w:footnote w:type="continuationSeparator" w:id="0">
    <w:p w:rsidR="006E1172" w:rsidRDefault="006E1172" w:rsidP="0098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685957"/>
      <w:docPartObj>
        <w:docPartGallery w:val="Page Numbers (Top of Page)"/>
        <w:docPartUnique/>
      </w:docPartObj>
    </w:sdtPr>
    <w:sdtContent>
      <w:p w:rsidR="00985258" w:rsidRDefault="009852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5258" w:rsidRDefault="009852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91"/>
    <w:rsid w:val="00054C8D"/>
    <w:rsid w:val="00116191"/>
    <w:rsid w:val="003009E2"/>
    <w:rsid w:val="00415FCF"/>
    <w:rsid w:val="005B453A"/>
    <w:rsid w:val="0060481C"/>
    <w:rsid w:val="006E1172"/>
    <w:rsid w:val="008B330F"/>
    <w:rsid w:val="009307D9"/>
    <w:rsid w:val="00985258"/>
    <w:rsid w:val="00B24395"/>
    <w:rsid w:val="00B86639"/>
    <w:rsid w:val="00BB377B"/>
    <w:rsid w:val="00CB315B"/>
    <w:rsid w:val="00F025B1"/>
    <w:rsid w:val="00F0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F500-A52E-4C14-AE30-CB8429FB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8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B4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4C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54C8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B4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98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258"/>
  </w:style>
  <w:style w:type="paragraph" w:styleId="a7">
    <w:name w:val="footer"/>
    <w:basedOn w:val="a"/>
    <w:link w:val="a8"/>
    <w:uiPriority w:val="99"/>
    <w:unhideWhenUsed/>
    <w:rsid w:val="0098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258"/>
  </w:style>
  <w:style w:type="paragraph" w:styleId="a9">
    <w:name w:val="Balloon Text"/>
    <w:basedOn w:val="a"/>
    <w:link w:val="aa"/>
    <w:uiPriority w:val="99"/>
    <w:semiHidden/>
    <w:unhideWhenUsed/>
    <w:rsid w:val="0098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Русалева Юлия Александровна</dc:creator>
  <cp:keywords/>
  <dc:description/>
  <cp:lastModifiedBy>Русалева Юлия Александровна</cp:lastModifiedBy>
  <cp:revision>4</cp:revision>
  <cp:lastPrinted>2018-06-06T10:16:00Z</cp:lastPrinted>
  <dcterms:created xsi:type="dcterms:W3CDTF">2018-06-06T08:52:00Z</dcterms:created>
  <dcterms:modified xsi:type="dcterms:W3CDTF">2018-06-06T10:16:00Z</dcterms:modified>
</cp:coreProperties>
</file>