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04301" w:rsidTr="00604301">
        <w:tc>
          <w:tcPr>
            <w:tcW w:w="4814" w:type="dxa"/>
          </w:tcPr>
          <w:p w:rsidR="00604301" w:rsidRDefault="00604301" w:rsidP="00604301">
            <w:pPr>
              <w:widowControl w:val="0"/>
              <w:ind w:firstLine="0"/>
            </w:pPr>
          </w:p>
        </w:tc>
        <w:tc>
          <w:tcPr>
            <w:tcW w:w="4814" w:type="dxa"/>
          </w:tcPr>
          <w:p w:rsidR="00604301" w:rsidRDefault="00604301" w:rsidP="00604301">
            <w:pPr>
              <w:widowControl w:val="0"/>
              <w:ind w:firstLine="0"/>
            </w:pPr>
            <w:r>
              <w:t>Приложение к Постановлению</w:t>
            </w:r>
          </w:p>
          <w:p w:rsidR="00604301" w:rsidRDefault="00604301" w:rsidP="00604301">
            <w:pPr>
              <w:widowControl w:val="0"/>
              <w:ind w:firstLine="0"/>
            </w:pPr>
            <w:r>
              <w:t>Администрации города Екатеринбурга</w:t>
            </w:r>
          </w:p>
          <w:p w:rsidR="00604301" w:rsidRDefault="00604301" w:rsidP="006713EF">
            <w:pPr>
              <w:widowControl w:val="0"/>
              <w:ind w:firstLine="0"/>
            </w:pPr>
            <w:r>
              <w:t xml:space="preserve">от </w:t>
            </w:r>
            <w:r w:rsidR="006713EF">
              <w:t xml:space="preserve">    06.09.2017      №   </w:t>
            </w:r>
            <w:bookmarkStart w:id="0" w:name="_GoBack"/>
            <w:bookmarkEnd w:id="0"/>
            <w:r w:rsidR="006713EF">
              <w:t xml:space="preserve">  1677</w:t>
            </w:r>
          </w:p>
        </w:tc>
      </w:tr>
    </w:tbl>
    <w:p w:rsidR="00B53BFB" w:rsidRDefault="00B53BFB" w:rsidP="00604301">
      <w:pPr>
        <w:widowControl w:val="0"/>
        <w:ind w:firstLine="0"/>
      </w:pPr>
    </w:p>
    <w:p w:rsidR="00604301" w:rsidRDefault="00604301" w:rsidP="00604301">
      <w:pPr>
        <w:widowControl w:val="0"/>
        <w:ind w:firstLine="0"/>
      </w:pPr>
    </w:p>
    <w:p w:rsidR="00604301" w:rsidRPr="00604301" w:rsidRDefault="00604301" w:rsidP="00604301">
      <w:pPr>
        <w:widowControl w:val="0"/>
        <w:ind w:firstLine="0"/>
        <w:jc w:val="center"/>
      </w:pPr>
      <w:r w:rsidRPr="00604301">
        <w:t>ПРОЕКТ РЕШЕНИЯ</w:t>
      </w:r>
    </w:p>
    <w:p w:rsidR="00604301" w:rsidRDefault="00604301" w:rsidP="00E72EAF">
      <w:pPr>
        <w:widowControl w:val="0"/>
        <w:ind w:firstLine="0"/>
      </w:pPr>
    </w:p>
    <w:p w:rsidR="00604301" w:rsidRDefault="00604301" w:rsidP="00E72EAF">
      <w:pPr>
        <w:widowControl w:val="0"/>
        <w:ind w:firstLine="0"/>
      </w:pPr>
    </w:p>
    <w:p w:rsidR="00604301" w:rsidRDefault="00604301" w:rsidP="00604301">
      <w:pPr>
        <w:widowControl w:val="0"/>
        <w:ind w:firstLine="0"/>
        <w:jc w:val="center"/>
      </w:pPr>
      <w:r>
        <w:t xml:space="preserve">О внесении изменений в Решение Екатеринбургской городской Думы </w:t>
      </w:r>
      <w:r>
        <w:br/>
        <w:t xml:space="preserve">от 23.11.2010 № 74/32 «Об утверждении Положения </w:t>
      </w:r>
      <w:r>
        <w:br/>
        <w:t xml:space="preserve">«О приеме в собственность муниципального образования </w:t>
      </w:r>
      <w:r>
        <w:br/>
        <w:t>«город Екатеринбург» имущества, находящегося в частной собственности»</w:t>
      </w:r>
    </w:p>
    <w:p w:rsidR="00604301" w:rsidRDefault="00604301" w:rsidP="00604301">
      <w:pPr>
        <w:widowControl w:val="0"/>
        <w:ind w:firstLine="0"/>
      </w:pPr>
    </w:p>
    <w:p w:rsidR="00604301" w:rsidRDefault="00604301" w:rsidP="00604301">
      <w:pPr>
        <w:widowControl w:val="0"/>
      </w:pPr>
    </w:p>
    <w:p w:rsidR="00604301" w:rsidRDefault="00604301" w:rsidP="00DF1615">
      <w:pPr>
        <w:widowControl w:val="0"/>
        <w:rPr>
          <w:b/>
        </w:rPr>
      </w:pPr>
      <w:r>
        <w:t xml:space="preserve">Рассмотрев Постановление Администрации города Екатеринбурга </w:t>
      </w:r>
      <w:r>
        <w:br/>
        <w:t xml:space="preserve">от ___________ № _______«О внесении на рассмотрение в Екатеринбургскую городскую Думу проекта решения Екатеринбургской городской Думы </w:t>
      </w:r>
      <w:r w:rsidR="00DF1615">
        <w:br/>
      </w:r>
      <w:r>
        <w:t xml:space="preserve">«О внесении изменений в Решение Екатеринбургской городской Думы </w:t>
      </w:r>
      <w:r w:rsidR="00DF1615">
        <w:br/>
      </w:r>
      <w:r>
        <w:t>от 23.11.2010 № 74/32 «Об утверждении Положения «О приеме в собственность муниципального образования «город Екатеринбург» имущества, находящегося в частной собственности»</w:t>
      </w:r>
      <w:r w:rsidR="00DF1615">
        <w:t xml:space="preserve">, руководствуясь статьей 26 Устава муниципального образования «город Екатеринбург», </w:t>
      </w:r>
      <w:r w:rsidR="00DF1615" w:rsidRPr="00DF1615">
        <w:rPr>
          <w:b/>
        </w:rPr>
        <w:t>Екатеринбургская городская Дума</w:t>
      </w:r>
    </w:p>
    <w:p w:rsidR="00DF1615" w:rsidRDefault="00DF1615" w:rsidP="00DF1615">
      <w:pPr>
        <w:widowControl w:val="0"/>
      </w:pPr>
    </w:p>
    <w:p w:rsidR="00DF1615" w:rsidRPr="00DF1615" w:rsidRDefault="00DF1615" w:rsidP="00DF1615">
      <w:pPr>
        <w:widowControl w:val="0"/>
        <w:ind w:firstLine="0"/>
        <w:jc w:val="center"/>
        <w:rPr>
          <w:b/>
        </w:rPr>
      </w:pPr>
      <w:r w:rsidRPr="00DF1615">
        <w:rPr>
          <w:b/>
        </w:rPr>
        <w:t>РЕШИЛА:</w:t>
      </w:r>
    </w:p>
    <w:p w:rsidR="00DF1615" w:rsidRDefault="00DF1615" w:rsidP="00DF1615">
      <w:pPr>
        <w:widowControl w:val="0"/>
      </w:pPr>
    </w:p>
    <w:p w:rsidR="00DF1615" w:rsidRDefault="00DF1615" w:rsidP="00DF1615">
      <w:pPr>
        <w:widowControl w:val="0"/>
      </w:pPr>
      <w:r>
        <w:t xml:space="preserve">1. Внести в Решение Екатеринбургской городской Думы от 23.11.2010 </w:t>
      </w:r>
      <w:r>
        <w:br/>
        <w:t>№ 74/32 «Об утверждении Положения «О приеме в собственность муниципального образования «город Екатеринбург» имущества, находящегося в частной собственности» (в редакции</w:t>
      </w:r>
      <w:r w:rsidR="006D0C04">
        <w:t xml:space="preserve"> Решения Екатеринбургской городской Думы</w:t>
      </w:r>
      <w:r>
        <w:t xml:space="preserve"> от 27.05.2014</w:t>
      </w:r>
      <w:r w:rsidR="006D0C04">
        <w:t xml:space="preserve"> № 13/16</w:t>
      </w:r>
      <w:r>
        <w:t>) (далее – Решение) следующие изменения:</w:t>
      </w:r>
    </w:p>
    <w:p w:rsidR="00DF1615" w:rsidRDefault="00DF1615" w:rsidP="00DF1615">
      <w:pPr>
        <w:widowControl w:val="0"/>
      </w:pPr>
      <w:r>
        <w:t>1) в пункте 7 Приложения 1 «Положение «О приеме в собственность муниципального образования «город Екатеринбург» имущества, находящегося в частной собственности» к Решению (далее – Приложение):</w:t>
      </w:r>
    </w:p>
    <w:p w:rsidR="00DF1615" w:rsidRDefault="00DF1615" w:rsidP="00DF1615">
      <w:pPr>
        <w:widowControl w:val="0"/>
      </w:pPr>
      <w:r>
        <w:t>в подпункте 2</w:t>
      </w:r>
      <w:r w:rsidR="00CB1351">
        <w:t xml:space="preserve"> части второй</w:t>
      </w:r>
      <w:r>
        <w:t xml:space="preserve"> слова «</w:t>
      </w:r>
      <w:r w:rsidRPr="00DF1615">
        <w:t>заверяются подписью руководителя, подписью главного бухгалтера с приложением печати юридического лица, или подписью с приложением печати (при ее наличии) индивидуального предпринимателя</w:t>
      </w:r>
      <w:r>
        <w:t>» заменить словами «</w:t>
      </w:r>
      <w:r w:rsidRPr="00DF1615">
        <w:t>заверяются подписью руководителя, подписью главного бухгалтера</w:t>
      </w:r>
      <w:r w:rsidR="00DF134A">
        <w:t xml:space="preserve"> и</w:t>
      </w:r>
      <w:r w:rsidRPr="00DF1615">
        <w:t xml:space="preserve"> печат</w:t>
      </w:r>
      <w:r>
        <w:t>ью</w:t>
      </w:r>
      <w:r w:rsidRPr="00DF1615">
        <w:t xml:space="preserve"> юридического лица</w:t>
      </w:r>
      <w:r>
        <w:t xml:space="preserve"> (при наличии</w:t>
      </w:r>
      <w:r w:rsidR="009652DE">
        <w:t xml:space="preserve"> печати</w:t>
      </w:r>
      <w:r>
        <w:t>)</w:t>
      </w:r>
      <w:r w:rsidRPr="00DF1615">
        <w:t xml:space="preserve">, или подписью </w:t>
      </w:r>
      <w:r>
        <w:t>и</w:t>
      </w:r>
      <w:r w:rsidRPr="00DF1615">
        <w:t xml:space="preserve"> печат</w:t>
      </w:r>
      <w:r>
        <w:t>ью</w:t>
      </w:r>
      <w:r w:rsidRPr="00DF1615">
        <w:t xml:space="preserve"> (при наличии</w:t>
      </w:r>
      <w:r w:rsidR="009652DE">
        <w:t xml:space="preserve"> печати</w:t>
      </w:r>
      <w:r w:rsidRPr="00DF1615">
        <w:t>) индивидуального предпринимателя</w:t>
      </w:r>
      <w:r>
        <w:t>»</w:t>
      </w:r>
      <w:r w:rsidR="00DF134A">
        <w:t>,</w:t>
      </w:r>
    </w:p>
    <w:p w:rsidR="00DF134A" w:rsidRDefault="00DF134A" w:rsidP="00DF134A">
      <w:pPr>
        <w:widowControl w:val="0"/>
      </w:pPr>
      <w:r>
        <w:t>в подпунктах 4, 5, 6</w:t>
      </w:r>
      <w:r w:rsidR="00CB1351">
        <w:t xml:space="preserve"> части второй</w:t>
      </w:r>
      <w:r>
        <w:t xml:space="preserve"> слова «</w:t>
      </w:r>
      <w:r w:rsidRPr="00DF134A">
        <w:t>заверяется подписью руководителя организации с приложением печати юридического лица»</w:t>
      </w:r>
      <w:r>
        <w:t xml:space="preserve"> заменить словами «</w:t>
      </w:r>
      <w:r w:rsidRPr="00DF134A">
        <w:t>заверяется подписью руководителя</w:t>
      </w:r>
      <w:r>
        <w:t xml:space="preserve"> и печатью</w:t>
      </w:r>
      <w:r w:rsidRPr="00DF134A">
        <w:t xml:space="preserve"> организации </w:t>
      </w:r>
      <w:r w:rsidR="00CB1351">
        <w:t>(</w:t>
      </w:r>
      <w:r>
        <w:t>при наличии печати</w:t>
      </w:r>
      <w:r w:rsidR="00CB1351">
        <w:t>)</w:t>
      </w:r>
      <w:r w:rsidRPr="00DF134A">
        <w:t>»</w:t>
      </w:r>
      <w:r>
        <w:t>,</w:t>
      </w:r>
    </w:p>
    <w:p w:rsidR="00DF134A" w:rsidRDefault="00DF134A" w:rsidP="00DF134A">
      <w:pPr>
        <w:widowControl w:val="0"/>
      </w:pPr>
      <w:r>
        <w:t>в подпункте 7</w:t>
      </w:r>
      <w:r w:rsidR="00CB1351">
        <w:t xml:space="preserve"> части второй</w:t>
      </w:r>
      <w:r>
        <w:t xml:space="preserve"> слова «</w:t>
      </w:r>
      <w:r w:rsidRPr="00DF134A">
        <w:t xml:space="preserve">заверяется подписью руководителя </w:t>
      </w:r>
      <w:r w:rsidRPr="00DF134A">
        <w:lastRenderedPageBreak/>
        <w:t>организации, подписью главного бухгалтера с приложением печати юридического лица</w:t>
      </w:r>
      <w:r>
        <w:t>» заменить словами «</w:t>
      </w:r>
      <w:r w:rsidRPr="00DF134A">
        <w:t>заверяется подписью руководителя организации, подписью главного бухгалтера</w:t>
      </w:r>
      <w:r>
        <w:t xml:space="preserve"> и</w:t>
      </w:r>
      <w:r w:rsidRPr="00DF134A">
        <w:t xml:space="preserve"> печат</w:t>
      </w:r>
      <w:r>
        <w:t>ью</w:t>
      </w:r>
      <w:r w:rsidRPr="00DF134A">
        <w:t xml:space="preserve"> </w:t>
      </w:r>
      <w:r>
        <w:t>организации (при наличии печати)»,</w:t>
      </w:r>
    </w:p>
    <w:p w:rsidR="00DF134A" w:rsidRDefault="00DF134A" w:rsidP="00DF134A">
      <w:pPr>
        <w:widowControl w:val="0"/>
      </w:pPr>
      <w:r>
        <w:t>в подпункте 8</w:t>
      </w:r>
      <w:r w:rsidR="00CB1351">
        <w:t xml:space="preserve"> части второй</w:t>
      </w:r>
      <w:r>
        <w:t xml:space="preserve"> слова «</w:t>
      </w:r>
      <w:r w:rsidRPr="00DF134A">
        <w:t>заверяется подписью руководителя организации, с прило</w:t>
      </w:r>
      <w:r>
        <w:t>жением печати юридического лица</w:t>
      </w:r>
      <w:r w:rsidRPr="00DF134A">
        <w:t>»</w:t>
      </w:r>
      <w:r>
        <w:t xml:space="preserve"> заменить словами «</w:t>
      </w:r>
      <w:r w:rsidRPr="00DF134A">
        <w:t xml:space="preserve">заверяется подписью руководителя </w:t>
      </w:r>
      <w:r w:rsidR="00CB1351">
        <w:t>и</w:t>
      </w:r>
      <w:r w:rsidRPr="00DF134A">
        <w:t xml:space="preserve"> </w:t>
      </w:r>
      <w:r>
        <w:t xml:space="preserve">печатью </w:t>
      </w:r>
      <w:r w:rsidR="00CB1351" w:rsidRPr="00DF134A">
        <w:t>организации</w:t>
      </w:r>
      <w:r w:rsidRPr="00DF134A">
        <w:t>»</w:t>
      </w:r>
      <w:r w:rsidR="00CB1351">
        <w:t xml:space="preserve"> (при наличии печати)»,</w:t>
      </w:r>
    </w:p>
    <w:p w:rsidR="00CB1351" w:rsidRDefault="00CB1351" w:rsidP="00CB1351">
      <w:pPr>
        <w:widowControl w:val="0"/>
      </w:pPr>
      <w:r>
        <w:t>в подпункте 9 части второй слова «</w:t>
      </w:r>
      <w:r w:rsidRPr="00CB1351">
        <w:t xml:space="preserve">заверяются подписью руководителя организации с приложением печати юридического лица, или подписью с приложением печати (при ее наличии) </w:t>
      </w:r>
      <w:r>
        <w:t>индивидуального предпринимателя</w:t>
      </w:r>
      <w:r w:rsidRPr="00CB1351">
        <w:t>»</w:t>
      </w:r>
      <w:r>
        <w:t xml:space="preserve"> заменить словами «</w:t>
      </w:r>
      <w:r w:rsidRPr="00CB1351">
        <w:t>заверяются подписью руководителя</w:t>
      </w:r>
      <w:r>
        <w:t xml:space="preserve"> и </w:t>
      </w:r>
      <w:r w:rsidRPr="00CB1351">
        <w:t>печат</w:t>
      </w:r>
      <w:r>
        <w:t>ью</w:t>
      </w:r>
      <w:r w:rsidRPr="00CB1351">
        <w:t xml:space="preserve"> организации</w:t>
      </w:r>
      <w:r>
        <w:t xml:space="preserve"> (при ее наличии)</w:t>
      </w:r>
      <w:r w:rsidRPr="00CB1351">
        <w:t xml:space="preserve">, или подписью </w:t>
      </w:r>
      <w:r>
        <w:t>и</w:t>
      </w:r>
      <w:r w:rsidRPr="00CB1351">
        <w:t xml:space="preserve"> печат</w:t>
      </w:r>
      <w:r>
        <w:t>ью</w:t>
      </w:r>
      <w:r w:rsidRPr="00CB1351">
        <w:t xml:space="preserve"> </w:t>
      </w:r>
      <w:r>
        <w:t xml:space="preserve">индивидуального предпринимателя </w:t>
      </w:r>
      <w:r w:rsidRPr="00CB1351">
        <w:t>(при ее наличии)»</w:t>
      </w:r>
      <w:r>
        <w:t>,</w:t>
      </w:r>
    </w:p>
    <w:p w:rsidR="00CB1351" w:rsidRDefault="00CB1351" w:rsidP="00CB1351">
      <w:pPr>
        <w:widowControl w:val="0"/>
      </w:pPr>
      <w:r>
        <w:t>в абзаце третьем части третьей слова «</w:t>
      </w:r>
      <w:r w:rsidRPr="00CB1351">
        <w:t>заверенная подписью руководителя с прило</w:t>
      </w:r>
      <w:r>
        <w:t>жением печати юридического лица</w:t>
      </w:r>
      <w:r w:rsidRPr="00CB1351">
        <w:t>»</w:t>
      </w:r>
      <w:r>
        <w:t xml:space="preserve"> заменить словами «</w:t>
      </w:r>
      <w:r w:rsidRPr="00CB1351">
        <w:t>заверенная подписью</w:t>
      </w:r>
      <w:r w:rsidR="00264F26">
        <w:t xml:space="preserve"> </w:t>
      </w:r>
      <w:r w:rsidR="00264F26" w:rsidRPr="00CB1351">
        <w:t>руководителя</w:t>
      </w:r>
      <w:r w:rsidR="009652DE">
        <w:t xml:space="preserve"> и печатью</w:t>
      </w:r>
      <w:r w:rsidRPr="00CB1351">
        <w:t xml:space="preserve"> </w:t>
      </w:r>
      <w:r w:rsidR="009652DE">
        <w:t>организации (при наличии печати)</w:t>
      </w:r>
      <w:r>
        <w:t>»</w:t>
      </w:r>
      <w:r w:rsidR="009652DE">
        <w:t>,</w:t>
      </w:r>
    </w:p>
    <w:p w:rsidR="009652DE" w:rsidRDefault="009652DE" w:rsidP="00CB1351">
      <w:pPr>
        <w:widowControl w:val="0"/>
      </w:pPr>
      <w:r>
        <w:t>абзацы четвертый, пятый и шестой части пятой изложить в следующей редакции:</w:t>
      </w:r>
    </w:p>
    <w:p w:rsidR="009652DE" w:rsidRDefault="009652DE" w:rsidP="00CB1351">
      <w:pPr>
        <w:widowControl w:val="0"/>
      </w:pPr>
      <w:r>
        <w:t>«выписку из Единого государственного реестра юридических лиц;</w:t>
      </w:r>
    </w:p>
    <w:p w:rsidR="009652DE" w:rsidRDefault="009652DE" w:rsidP="00CB1351">
      <w:pPr>
        <w:widowControl w:val="0"/>
      </w:pPr>
      <w:r>
        <w:t>выписку из Единого государственного реестра индивидуальных предпринимателей;</w:t>
      </w:r>
    </w:p>
    <w:p w:rsidR="009652DE" w:rsidRDefault="009652DE" w:rsidP="00CB1351">
      <w:pPr>
        <w:widowControl w:val="0"/>
      </w:pPr>
      <w:r>
        <w:t>выписку из Единого государственного реестра недвижимости об основных характеристиках и зарегистрированных правах на объект недвижимости, предлагаемый к передаче в собственность муниципального образования «город Екатеринбург».»;</w:t>
      </w:r>
    </w:p>
    <w:p w:rsidR="009652DE" w:rsidRDefault="009652DE" w:rsidP="00CB1351">
      <w:pPr>
        <w:widowControl w:val="0"/>
      </w:pPr>
      <w:r>
        <w:t>2) в пункте 8 Приложения:</w:t>
      </w:r>
    </w:p>
    <w:p w:rsidR="009652DE" w:rsidRDefault="009652DE" w:rsidP="00CB1351">
      <w:pPr>
        <w:widowControl w:val="0"/>
      </w:pPr>
      <w:r>
        <w:t>абзац шестой изложить в следующей редакции:</w:t>
      </w:r>
    </w:p>
    <w:p w:rsidR="009652DE" w:rsidRDefault="009652DE" w:rsidP="00CB1351">
      <w:pPr>
        <w:widowControl w:val="0"/>
      </w:pPr>
      <w:r>
        <w:t>«Федеральным законом от 13.07.2015 № 218-ФЗ «О государственной регистрации недвижимости»</w:t>
      </w:r>
      <w:r w:rsidR="00D83E26">
        <w:t>;</w:t>
      </w:r>
      <w:r w:rsidR="00470254">
        <w:t>»,</w:t>
      </w:r>
    </w:p>
    <w:p w:rsidR="009652DE" w:rsidRDefault="009652DE" w:rsidP="00CB1351">
      <w:pPr>
        <w:widowControl w:val="0"/>
      </w:pPr>
      <w:r>
        <w:t xml:space="preserve">в абзаце </w:t>
      </w:r>
      <w:r w:rsidR="00470254">
        <w:t>одиннадцатом</w:t>
      </w:r>
      <w:r>
        <w:t xml:space="preserve"> слова «О государственном кадастре недвижимости» заменить словами «О кадастровой деятельности»,</w:t>
      </w:r>
    </w:p>
    <w:p w:rsidR="009652DE" w:rsidRDefault="00196A6D" w:rsidP="00CB1351">
      <w:pPr>
        <w:widowControl w:val="0"/>
      </w:pPr>
      <w:r>
        <w:t>абзац двадцать второй признать утратившим силу,</w:t>
      </w:r>
    </w:p>
    <w:p w:rsidR="00196A6D" w:rsidRDefault="00196A6D" w:rsidP="00CB1351">
      <w:pPr>
        <w:widowControl w:val="0"/>
      </w:pPr>
      <w:r>
        <w:t>абзац двадцать третий изложить в следующей редакции:</w:t>
      </w:r>
    </w:p>
    <w:p w:rsidR="009652DE" w:rsidRDefault="00196A6D" w:rsidP="00196A6D">
      <w:pPr>
        <w:widowControl w:val="0"/>
      </w:pPr>
      <w:r>
        <w:t>«Приказом Федеральной службы по экологическому, технологическому и атомному надзору от 25.03.2014 № 116 «</w:t>
      </w:r>
      <w:r w:rsidRPr="00196A6D">
        <w:t xml:space="preserve">Об утверждении Федеральных норм и правил в области промышленной безопасности </w:t>
      </w:r>
      <w:r>
        <w:t>«</w:t>
      </w:r>
      <w:r w:rsidRPr="00196A6D">
        <w:t>Правила промышленной безопасности опасных производственных объектов, на которых используется оборудование, рабо</w:t>
      </w:r>
      <w:r>
        <w:t>тающее под избыточным давлением»;»,</w:t>
      </w:r>
    </w:p>
    <w:p w:rsidR="00196A6D" w:rsidRDefault="00196A6D" w:rsidP="00196A6D">
      <w:pPr>
        <w:widowControl w:val="0"/>
      </w:pPr>
      <w:r>
        <w:t>абзац двадцать четвертый признать утратившим силу.</w:t>
      </w:r>
    </w:p>
    <w:p w:rsidR="00196A6D" w:rsidRDefault="00196A6D" w:rsidP="00196A6D">
      <w:pPr>
        <w:widowControl w:val="0"/>
      </w:pPr>
      <w:r>
        <w:t>2. Настоящее Решение вступает в силу со дня его официального опубликования.</w:t>
      </w:r>
    </w:p>
    <w:p w:rsidR="00766A8E" w:rsidRPr="00766A8E" w:rsidRDefault="00766A8E" w:rsidP="00766A8E">
      <w:pPr>
        <w:widowControl w:val="0"/>
      </w:pPr>
      <w:r w:rsidRPr="00766A8E">
        <w:t>3. Опубликовать настоящее Решение в «Вестнике Екатеринбургской городской Думы», на официальном сайте Екатеринбургской городской Думы в информационно-телекоммуникационной сети Интернет (egd.ru).</w:t>
      </w:r>
    </w:p>
    <w:p w:rsidR="00196A6D" w:rsidRDefault="00766A8E" w:rsidP="00766A8E">
      <w:pPr>
        <w:widowControl w:val="0"/>
      </w:pPr>
      <w:r w:rsidRPr="00766A8E">
        <w:t>4. Контроль за исполнением настоящего Решения возложить на постоянную комиссию по муниципальной собственности.</w:t>
      </w:r>
    </w:p>
    <w:p w:rsidR="00D8368A" w:rsidRDefault="00D8368A" w:rsidP="00D8368A">
      <w:pPr>
        <w:widowControl w:val="0"/>
        <w:ind w:firstLine="0"/>
      </w:pPr>
    </w:p>
    <w:p w:rsidR="00D8368A" w:rsidRDefault="00D8368A" w:rsidP="00D8368A">
      <w:pPr>
        <w:widowControl w:val="0"/>
        <w:ind w:firstLine="0"/>
      </w:pPr>
    </w:p>
    <w:p w:rsidR="00D8368A" w:rsidRDefault="00D8368A" w:rsidP="00D8368A">
      <w:pPr>
        <w:widowControl w:val="0"/>
        <w:ind w:firstLine="0"/>
      </w:pPr>
    </w:p>
    <w:p w:rsidR="00D8368A" w:rsidRDefault="00D8368A" w:rsidP="00D8368A">
      <w:pPr>
        <w:widowControl w:val="0"/>
        <w:ind w:firstLine="0"/>
      </w:pPr>
      <w:r>
        <w:t>Глава Екатеринбурга –</w:t>
      </w:r>
    </w:p>
    <w:p w:rsidR="00D8368A" w:rsidRDefault="00D8368A" w:rsidP="00D8368A">
      <w:pPr>
        <w:widowControl w:val="0"/>
        <w:ind w:firstLine="0"/>
      </w:pPr>
      <w:r>
        <w:t xml:space="preserve">председатель Екатеринбургской </w:t>
      </w:r>
    </w:p>
    <w:p w:rsidR="00D8368A" w:rsidRDefault="00D8368A" w:rsidP="00D8368A">
      <w:pPr>
        <w:widowControl w:val="0"/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Е.В.Ройзман</w:t>
      </w:r>
    </w:p>
    <w:p w:rsidR="00196A6D" w:rsidRPr="00DF1615" w:rsidRDefault="00196A6D" w:rsidP="00196A6D">
      <w:pPr>
        <w:widowControl w:val="0"/>
      </w:pPr>
    </w:p>
    <w:sectPr w:rsidR="00196A6D" w:rsidRPr="00DF1615" w:rsidSect="00E72EA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4F" w:rsidRDefault="00B0524F" w:rsidP="00E72EAF">
      <w:r>
        <w:separator/>
      </w:r>
    </w:p>
  </w:endnote>
  <w:endnote w:type="continuationSeparator" w:id="0">
    <w:p w:rsidR="00B0524F" w:rsidRDefault="00B0524F" w:rsidP="00E7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4F" w:rsidRDefault="00B0524F" w:rsidP="00E72EAF">
      <w:r>
        <w:separator/>
      </w:r>
    </w:p>
  </w:footnote>
  <w:footnote w:type="continuationSeparator" w:id="0">
    <w:p w:rsidR="00B0524F" w:rsidRDefault="00B0524F" w:rsidP="00E7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006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2EAF" w:rsidRDefault="00E72EAF" w:rsidP="00E72EAF">
        <w:pPr>
          <w:pStyle w:val="a5"/>
          <w:ind w:firstLine="0"/>
          <w:jc w:val="center"/>
        </w:pPr>
        <w:r w:rsidRPr="00E72EAF">
          <w:rPr>
            <w:sz w:val="24"/>
            <w:szCs w:val="24"/>
          </w:rPr>
          <w:fldChar w:fldCharType="begin"/>
        </w:r>
        <w:r w:rsidRPr="00E72EAF">
          <w:rPr>
            <w:sz w:val="24"/>
            <w:szCs w:val="24"/>
          </w:rPr>
          <w:instrText>PAGE   \* MERGEFORMAT</w:instrText>
        </w:r>
        <w:r w:rsidRPr="00E72EAF">
          <w:rPr>
            <w:sz w:val="24"/>
            <w:szCs w:val="24"/>
          </w:rPr>
          <w:fldChar w:fldCharType="separate"/>
        </w:r>
        <w:r w:rsidR="006713EF">
          <w:rPr>
            <w:noProof/>
            <w:sz w:val="24"/>
            <w:szCs w:val="24"/>
          </w:rPr>
          <w:t>3</w:t>
        </w:r>
        <w:r w:rsidRPr="00E72EA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2E"/>
    <w:rsid w:val="00033E30"/>
    <w:rsid w:val="00196A6D"/>
    <w:rsid w:val="001E20AE"/>
    <w:rsid w:val="00264F26"/>
    <w:rsid w:val="00470254"/>
    <w:rsid w:val="00604301"/>
    <w:rsid w:val="00625399"/>
    <w:rsid w:val="00670F3A"/>
    <w:rsid w:val="006713EF"/>
    <w:rsid w:val="006D0C04"/>
    <w:rsid w:val="007428F1"/>
    <w:rsid w:val="00766A8E"/>
    <w:rsid w:val="00857F27"/>
    <w:rsid w:val="009652DE"/>
    <w:rsid w:val="00A90BC0"/>
    <w:rsid w:val="00B0524F"/>
    <w:rsid w:val="00B53BFB"/>
    <w:rsid w:val="00BA1D2E"/>
    <w:rsid w:val="00C82743"/>
    <w:rsid w:val="00CB1351"/>
    <w:rsid w:val="00D8368A"/>
    <w:rsid w:val="00D83E26"/>
    <w:rsid w:val="00DA6C6D"/>
    <w:rsid w:val="00DF134A"/>
    <w:rsid w:val="00DF1615"/>
    <w:rsid w:val="00E72EAF"/>
    <w:rsid w:val="00F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CC64"/>
  <w15:chartTrackingRefBased/>
  <w15:docId w15:val="{596C71E1-6C01-431F-B333-DB4C970F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6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2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EAF"/>
  </w:style>
  <w:style w:type="paragraph" w:styleId="a7">
    <w:name w:val="footer"/>
    <w:basedOn w:val="a"/>
    <w:link w:val="a8"/>
    <w:uiPriority w:val="99"/>
    <w:unhideWhenUsed/>
    <w:rsid w:val="00E72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EAF"/>
  </w:style>
  <w:style w:type="paragraph" w:styleId="a9">
    <w:name w:val="Balloon Text"/>
    <w:basedOn w:val="a"/>
    <w:link w:val="aa"/>
    <w:uiPriority w:val="99"/>
    <w:semiHidden/>
    <w:unhideWhenUsed/>
    <w:rsid w:val="006713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7</cp:revision>
  <cp:lastPrinted>2017-09-06T07:52:00Z</cp:lastPrinted>
  <dcterms:created xsi:type="dcterms:W3CDTF">2017-08-28T05:47:00Z</dcterms:created>
  <dcterms:modified xsi:type="dcterms:W3CDTF">2017-09-06T07:54:00Z</dcterms:modified>
</cp:coreProperties>
</file>